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401EC" w14:textId="25D52F55" w:rsidR="00700EA0" w:rsidRDefault="00F10F9D">
      <w:r>
        <w:rPr>
          <w:i/>
          <w:iCs/>
        </w:rPr>
        <w:t xml:space="preserve">Picasso and the Greatest Show on Earth </w:t>
      </w:r>
      <w:r w:rsidRPr="00F10F9D">
        <w:t>by Anna Fienberg |</w:t>
      </w:r>
      <w:r>
        <w:rPr>
          <w:i/>
          <w:iCs/>
        </w:rPr>
        <w:t xml:space="preserve"> </w:t>
      </w:r>
      <w:r w:rsidRPr="00F10F9D">
        <w:t xml:space="preserve">Questions by Trish Buckley </w:t>
      </w:r>
      <w:r>
        <w:t xml:space="preserve">| </w:t>
      </w:r>
      <w:r w:rsidRPr="00F10F9D">
        <w:t>Brisbane South</w:t>
      </w:r>
    </w:p>
    <w:p w14:paraId="48D8DCD1" w14:textId="77777777" w:rsidR="00342337" w:rsidRDefault="00342337"/>
    <w:tbl>
      <w:tblPr>
        <w:tblStyle w:val="TableGrid"/>
        <w:tblW w:w="0" w:type="auto"/>
        <w:tblLook w:val="04A0" w:firstRow="1" w:lastRow="0" w:firstColumn="1" w:lastColumn="0" w:noHBand="0" w:noVBand="1"/>
      </w:tblPr>
      <w:tblGrid>
        <w:gridCol w:w="1034"/>
        <w:gridCol w:w="4611"/>
        <w:gridCol w:w="4053"/>
        <w:gridCol w:w="4250"/>
      </w:tblGrid>
      <w:tr w:rsidR="00342337" w14:paraId="6BE80D98" w14:textId="77777777" w:rsidTr="000E1FCC">
        <w:tc>
          <w:tcPr>
            <w:tcW w:w="1034" w:type="dxa"/>
          </w:tcPr>
          <w:p w14:paraId="7A50105C" w14:textId="77777777" w:rsidR="00342337" w:rsidRDefault="00342337"/>
        </w:tc>
        <w:tc>
          <w:tcPr>
            <w:tcW w:w="4611" w:type="dxa"/>
          </w:tcPr>
          <w:p w14:paraId="6C9084F1" w14:textId="07B6D7EC" w:rsidR="00342337" w:rsidRDefault="00342337">
            <w:r>
              <w:t>Question</w:t>
            </w:r>
          </w:p>
        </w:tc>
        <w:tc>
          <w:tcPr>
            <w:tcW w:w="4053" w:type="dxa"/>
          </w:tcPr>
          <w:p w14:paraId="7F490490" w14:textId="057A55CB" w:rsidR="00342337" w:rsidRDefault="007F3272">
            <w:r>
              <w:t>A</w:t>
            </w:r>
            <w:r w:rsidR="00342337">
              <w:t>nswer</w:t>
            </w:r>
          </w:p>
        </w:tc>
        <w:tc>
          <w:tcPr>
            <w:tcW w:w="4250" w:type="dxa"/>
          </w:tcPr>
          <w:p w14:paraId="2F41019F" w14:textId="251C6CD1" w:rsidR="00342337" w:rsidRDefault="0060084A">
            <w:r>
              <w:t>p</w:t>
            </w:r>
            <w:r w:rsidR="00342337">
              <w:t>age number + points allocation</w:t>
            </w:r>
          </w:p>
        </w:tc>
      </w:tr>
      <w:tr w:rsidR="00342337" w14:paraId="499D51D5" w14:textId="77777777" w:rsidTr="000E1FCC">
        <w:tc>
          <w:tcPr>
            <w:tcW w:w="1034" w:type="dxa"/>
          </w:tcPr>
          <w:p w14:paraId="405E8272" w14:textId="6845AF97" w:rsidR="00342337" w:rsidRDefault="00342337">
            <w:r>
              <w:t>1</w:t>
            </w:r>
            <w:r w:rsidR="00C53C91">
              <w:t xml:space="preserve"> </w:t>
            </w:r>
          </w:p>
        </w:tc>
        <w:tc>
          <w:tcPr>
            <w:tcW w:w="4611" w:type="dxa"/>
          </w:tcPr>
          <w:p w14:paraId="04BF1D6B" w14:textId="29021966" w:rsidR="00342337" w:rsidRDefault="007F3272">
            <w:r>
              <w:t>In the very first chapter, where is Frances? Who is with her?</w:t>
            </w:r>
          </w:p>
        </w:tc>
        <w:tc>
          <w:tcPr>
            <w:tcW w:w="4053" w:type="dxa"/>
          </w:tcPr>
          <w:p w14:paraId="32D848B8" w14:textId="52AB544C" w:rsidR="00342337" w:rsidRDefault="007F3272">
            <w:r>
              <w:t xml:space="preserve">Frances is lost in the streets of her new suburb. She sits down on the kerb on the corner of Woolgoola St with her new puppy Picasso. </w:t>
            </w:r>
          </w:p>
        </w:tc>
        <w:tc>
          <w:tcPr>
            <w:tcW w:w="4250" w:type="dxa"/>
          </w:tcPr>
          <w:p w14:paraId="2197153D" w14:textId="77777777" w:rsidR="0060084A" w:rsidRDefault="007F3272">
            <w:r>
              <w:t>pp. 1-7</w:t>
            </w:r>
          </w:p>
          <w:p w14:paraId="2E6A9330" w14:textId="4747B12D" w:rsidR="007F3272" w:rsidRDefault="007F3272">
            <w:r>
              <w:t>up to 2 points for detail and accuracy</w:t>
            </w:r>
          </w:p>
        </w:tc>
      </w:tr>
      <w:tr w:rsidR="00342337" w14:paraId="6255C5B5" w14:textId="77777777" w:rsidTr="000E1FCC">
        <w:tc>
          <w:tcPr>
            <w:tcW w:w="1034" w:type="dxa"/>
          </w:tcPr>
          <w:p w14:paraId="33593777" w14:textId="23097289" w:rsidR="00342337" w:rsidRDefault="00342337">
            <w:r>
              <w:t>2</w:t>
            </w:r>
            <w:r w:rsidR="00C53C91">
              <w:t xml:space="preserve"> </w:t>
            </w:r>
          </w:p>
        </w:tc>
        <w:tc>
          <w:tcPr>
            <w:tcW w:w="4611" w:type="dxa"/>
          </w:tcPr>
          <w:p w14:paraId="00B196F8" w14:textId="41604869" w:rsidR="00342337" w:rsidRDefault="00A97A99">
            <w:r>
              <w:t>What jobs do Frances’s parents have?</w:t>
            </w:r>
          </w:p>
        </w:tc>
        <w:tc>
          <w:tcPr>
            <w:tcW w:w="4053" w:type="dxa"/>
          </w:tcPr>
          <w:p w14:paraId="63952A95" w14:textId="77777777" w:rsidR="00342337" w:rsidRDefault="00A97A99">
            <w:r>
              <w:t xml:space="preserve">Mum is an actor </w:t>
            </w:r>
            <w:r w:rsidR="002B1F70">
              <w:t>and works in radio (p.8)</w:t>
            </w:r>
          </w:p>
          <w:p w14:paraId="37F94731" w14:textId="4D776D4C" w:rsidR="002B1F70" w:rsidRDefault="002B1F70">
            <w:r>
              <w:t>Dad is a journalist and travels a lot (p. 19)</w:t>
            </w:r>
          </w:p>
        </w:tc>
        <w:tc>
          <w:tcPr>
            <w:tcW w:w="4250" w:type="dxa"/>
          </w:tcPr>
          <w:p w14:paraId="712CE4E3" w14:textId="5BC739A9" w:rsidR="009657F5" w:rsidRDefault="002B1F70">
            <w:r>
              <w:t>1 point for each correct response for each parent</w:t>
            </w:r>
          </w:p>
        </w:tc>
      </w:tr>
      <w:tr w:rsidR="000E1FCC" w14:paraId="141FDFDB" w14:textId="77777777" w:rsidTr="000E1FCC">
        <w:tc>
          <w:tcPr>
            <w:tcW w:w="1034" w:type="dxa"/>
          </w:tcPr>
          <w:p w14:paraId="0F8EAA84" w14:textId="73533BF2" w:rsidR="000E1FCC" w:rsidRDefault="000E1FCC" w:rsidP="000E1FCC">
            <w:r>
              <w:t xml:space="preserve">3 </w:t>
            </w:r>
          </w:p>
        </w:tc>
        <w:tc>
          <w:tcPr>
            <w:tcW w:w="4611" w:type="dxa"/>
          </w:tcPr>
          <w:p w14:paraId="6F3043CC" w14:textId="77117AC1" w:rsidR="000E1FCC" w:rsidRDefault="004E6F01" w:rsidP="000E1FCC">
            <w:r>
              <w:t>We finally learn the tragedy of Franc</w:t>
            </w:r>
            <w:r w:rsidR="00621714">
              <w:t>e</w:t>
            </w:r>
            <w:r>
              <w:t>s’s family. Name any two hints that are dropped in to the novel early to foreshadow this reveal.</w:t>
            </w:r>
          </w:p>
        </w:tc>
        <w:tc>
          <w:tcPr>
            <w:tcW w:w="4053" w:type="dxa"/>
          </w:tcPr>
          <w:p w14:paraId="5C0BD86C" w14:textId="77777777" w:rsidR="000E1FCC" w:rsidRDefault="000E1FCC" w:rsidP="000E1FCC">
            <w:r>
              <w:t xml:space="preserve"> </w:t>
            </w:r>
            <w:r w:rsidR="004E6F01">
              <w:t>Pick from:</w:t>
            </w:r>
          </w:p>
          <w:p w14:paraId="72C7FC3D" w14:textId="18832514" w:rsidR="004E6F01" w:rsidRDefault="004E6F01" w:rsidP="004E6F01">
            <w:pPr>
              <w:pStyle w:val="ListParagraph"/>
              <w:numPr>
                <w:ilvl w:val="0"/>
                <w:numId w:val="2"/>
              </w:numPr>
            </w:pPr>
            <w:r>
              <w:t>Franc</w:t>
            </w:r>
            <w:r w:rsidR="00621714">
              <w:t>e</w:t>
            </w:r>
            <w:r>
              <w:t>s is obsessed with germs and bacteria</w:t>
            </w:r>
          </w:p>
          <w:p w14:paraId="0D2D5311" w14:textId="4E286DDF" w:rsidR="004E6F01" w:rsidRDefault="004E6F01" w:rsidP="004E6F01">
            <w:pPr>
              <w:pStyle w:val="ListParagraph"/>
              <w:numPr>
                <w:ilvl w:val="0"/>
                <w:numId w:val="2"/>
              </w:numPr>
            </w:pPr>
            <w:r>
              <w:t>At one point she says ‘nothing ever should happen to someone so small’ (p. 17)</w:t>
            </w:r>
          </w:p>
          <w:p w14:paraId="60B5781A" w14:textId="53937423" w:rsidR="004E6F01" w:rsidRDefault="004E6F01" w:rsidP="004E6F01">
            <w:pPr>
              <w:pStyle w:val="ListParagraph"/>
              <w:numPr>
                <w:ilvl w:val="0"/>
                <w:numId w:val="2"/>
              </w:numPr>
            </w:pPr>
            <w:r>
              <w:t>She talks about her parents finally looking forward and hopeful</w:t>
            </w:r>
          </w:p>
          <w:p w14:paraId="2A32C84A" w14:textId="7565CCA6" w:rsidR="004E6F01" w:rsidRDefault="004E6F01" w:rsidP="004E6F01">
            <w:pPr>
              <w:pStyle w:val="ListParagraph"/>
              <w:numPr>
                <w:ilvl w:val="0"/>
                <w:numId w:val="2"/>
              </w:numPr>
            </w:pPr>
            <w:r>
              <w:t>There was a time when people treated her differently (p. 19)</w:t>
            </w:r>
          </w:p>
          <w:p w14:paraId="1CA97BA3" w14:textId="4453EADE" w:rsidR="004E6F01" w:rsidRDefault="004E6F01" w:rsidP="004E6F01">
            <w:pPr>
              <w:pStyle w:val="ListParagraph"/>
              <w:numPr>
                <w:ilvl w:val="0"/>
                <w:numId w:val="2"/>
              </w:numPr>
            </w:pPr>
            <w:r>
              <w:t xml:space="preserve">She also talks about it being ‘ 2 years since…’ </w:t>
            </w:r>
          </w:p>
          <w:p w14:paraId="29A5CBA4" w14:textId="3C6376BC" w:rsidR="004E6F01" w:rsidRDefault="004E6F01" w:rsidP="000E1FCC"/>
        </w:tc>
        <w:tc>
          <w:tcPr>
            <w:tcW w:w="4250" w:type="dxa"/>
          </w:tcPr>
          <w:p w14:paraId="58822705" w14:textId="7A190067" w:rsidR="000E1FCC" w:rsidRDefault="004E6F01" w:rsidP="000E1FCC">
            <w:r>
              <w:t>1 point for each correct response</w:t>
            </w:r>
          </w:p>
        </w:tc>
      </w:tr>
      <w:tr w:rsidR="000E1FCC" w14:paraId="4E642372" w14:textId="77777777" w:rsidTr="000E1FCC">
        <w:tc>
          <w:tcPr>
            <w:tcW w:w="1034" w:type="dxa"/>
          </w:tcPr>
          <w:p w14:paraId="25DBA3C2" w14:textId="4ECC6518" w:rsidR="000E1FCC" w:rsidRDefault="000E1FCC" w:rsidP="000E1FCC">
            <w:r>
              <w:t xml:space="preserve">4 </w:t>
            </w:r>
          </w:p>
        </w:tc>
        <w:tc>
          <w:tcPr>
            <w:tcW w:w="4611" w:type="dxa"/>
          </w:tcPr>
          <w:p w14:paraId="76262316" w14:textId="00D9079B" w:rsidR="000E1FCC" w:rsidRDefault="002D4935" w:rsidP="000E1FCC">
            <w:r>
              <w:t>Why does the vet say the dog is an ‘indiscrete eater’? How does mum describe his stomach?</w:t>
            </w:r>
          </w:p>
        </w:tc>
        <w:tc>
          <w:tcPr>
            <w:tcW w:w="4053" w:type="dxa"/>
          </w:tcPr>
          <w:p w14:paraId="301D0C7D" w14:textId="706F833F" w:rsidR="000E1FCC" w:rsidRDefault="002D4935" w:rsidP="000E1FCC">
            <w:r>
              <w:t>The dog has eaten Franc</w:t>
            </w:r>
            <w:r w:rsidR="00621714">
              <w:t>e</w:t>
            </w:r>
            <w:r>
              <w:t xml:space="preserve">s’s mum’s sunglasses. She says </w:t>
            </w:r>
            <w:r w:rsidR="00F72B4F">
              <w:t>Picasso</w:t>
            </w:r>
            <w:r>
              <w:t xml:space="preserve"> has the stomach like a concrete mixer.</w:t>
            </w:r>
          </w:p>
        </w:tc>
        <w:tc>
          <w:tcPr>
            <w:tcW w:w="4250" w:type="dxa"/>
          </w:tcPr>
          <w:p w14:paraId="506AA15D" w14:textId="77777777" w:rsidR="000E1FCC" w:rsidRDefault="002D4935" w:rsidP="000E1FCC">
            <w:r>
              <w:t>p. 27</w:t>
            </w:r>
          </w:p>
          <w:p w14:paraId="4B4BEF74" w14:textId="77777777" w:rsidR="002D4935" w:rsidRDefault="002D4935" w:rsidP="000E1FCC">
            <w:r>
              <w:t>1 point for the vet’s comment</w:t>
            </w:r>
          </w:p>
          <w:p w14:paraId="6574D6DF" w14:textId="2080B254" w:rsidR="002D4935" w:rsidRDefault="002D4935" w:rsidP="000E1FCC">
            <w:r>
              <w:t>1 point for mum’s</w:t>
            </w:r>
          </w:p>
        </w:tc>
      </w:tr>
      <w:tr w:rsidR="000E1FCC" w14:paraId="633169DE" w14:textId="77777777" w:rsidTr="000E1FCC">
        <w:tc>
          <w:tcPr>
            <w:tcW w:w="1034" w:type="dxa"/>
          </w:tcPr>
          <w:p w14:paraId="69DD655E" w14:textId="030AFFFE" w:rsidR="000E1FCC" w:rsidRDefault="000E1FCC" w:rsidP="000E1FCC">
            <w:r>
              <w:t xml:space="preserve">5 </w:t>
            </w:r>
          </w:p>
        </w:tc>
        <w:tc>
          <w:tcPr>
            <w:tcW w:w="4611" w:type="dxa"/>
          </w:tcPr>
          <w:p w14:paraId="6D86C4F3" w14:textId="1B1A9BF5" w:rsidR="000E1FCC" w:rsidRDefault="00F72B4F" w:rsidP="000E1FCC">
            <w:r>
              <w:t>How does Peggy help Franc</w:t>
            </w:r>
            <w:r w:rsidR="00621714">
              <w:t>e</w:t>
            </w:r>
            <w:r>
              <w:t>s? List two ways.</w:t>
            </w:r>
          </w:p>
        </w:tc>
        <w:tc>
          <w:tcPr>
            <w:tcW w:w="4053" w:type="dxa"/>
          </w:tcPr>
          <w:p w14:paraId="5318EDA9" w14:textId="77777777" w:rsidR="00C756FE" w:rsidRDefault="00F72B4F" w:rsidP="00CA37B9">
            <w:r>
              <w:t>Pick from</w:t>
            </w:r>
          </w:p>
          <w:p w14:paraId="67F7694A" w14:textId="77777777" w:rsidR="00F72B4F" w:rsidRDefault="00F72B4F" w:rsidP="00F72B4F">
            <w:pPr>
              <w:pStyle w:val="ListParagraph"/>
              <w:numPr>
                <w:ilvl w:val="0"/>
                <w:numId w:val="2"/>
              </w:numPr>
            </w:pPr>
            <w:r>
              <w:lastRenderedPageBreak/>
              <w:t>She’s a vet so she knows how to help calm Picasso</w:t>
            </w:r>
          </w:p>
          <w:p w14:paraId="336B6167" w14:textId="77777777" w:rsidR="00F72B4F" w:rsidRDefault="00F72B4F" w:rsidP="00F72B4F">
            <w:pPr>
              <w:pStyle w:val="ListParagraph"/>
              <w:numPr>
                <w:ilvl w:val="0"/>
                <w:numId w:val="2"/>
              </w:numPr>
            </w:pPr>
            <w:r>
              <w:t>She teaches Francis how to train Picasso</w:t>
            </w:r>
          </w:p>
          <w:p w14:paraId="663E9D81" w14:textId="1E5464C4" w:rsidR="00F72B4F" w:rsidRDefault="00F72B4F" w:rsidP="00F72B4F">
            <w:pPr>
              <w:pStyle w:val="ListParagraph"/>
              <w:numPr>
                <w:ilvl w:val="0"/>
                <w:numId w:val="2"/>
              </w:numPr>
            </w:pPr>
            <w:r>
              <w:t>She turns out to be someone Franc</w:t>
            </w:r>
            <w:r w:rsidR="00621714">
              <w:t>e</w:t>
            </w:r>
            <w:r>
              <w:t>s can talk about Henry and her other problems</w:t>
            </w:r>
          </w:p>
        </w:tc>
        <w:tc>
          <w:tcPr>
            <w:tcW w:w="4250" w:type="dxa"/>
          </w:tcPr>
          <w:p w14:paraId="03BA4159" w14:textId="77777777" w:rsidR="000E1FCC" w:rsidRDefault="00F72B4F" w:rsidP="000E1FCC">
            <w:r>
              <w:lastRenderedPageBreak/>
              <w:t>pp. 51-64</w:t>
            </w:r>
          </w:p>
          <w:p w14:paraId="0B2D480A" w14:textId="6D83800C" w:rsidR="00F72B4F" w:rsidRDefault="00F72B4F" w:rsidP="000E1FCC">
            <w:r>
              <w:t>1 point for each correct response</w:t>
            </w:r>
          </w:p>
        </w:tc>
      </w:tr>
      <w:tr w:rsidR="000E1FCC" w14:paraId="31FD4100" w14:textId="77777777" w:rsidTr="000E1FCC">
        <w:tc>
          <w:tcPr>
            <w:tcW w:w="1034" w:type="dxa"/>
          </w:tcPr>
          <w:p w14:paraId="72B09E9C" w14:textId="4E278081" w:rsidR="000E1FCC" w:rsidRDefault="00F10F9D" w:rsidP="000E1FCC">
            <w:r>
              <w:t>6</w:t>
            </w:r>
          </w:p>
        </w:tc>
        <w:tc>
          <w:tcPr>
            <w:tcW w:w="4611" w:type="dxa"/>
          </w:tcPr>
          <w:p w14:paraId="7CC1AA79" w14:textId="1E8CC755" w:rsidR="000E1FCC" w:rsidRDefault="0086035B" w:rsidP="000E1FCC">
            <w:r>
              <w:t>What two embarrassing things happened in Franc</w:t>
            </w:r>
            <w:r w:rsidR="00621714">
              <w:t>e</w:t>
            </w:r>
            <w:r>
              <w:t>s’s first Science lesson? What was one good thing?</w:t>
            </w:r>
          </w:p>
        </w:tc>
        <w:tc>
          <w:tcPr>
            <w:tcW w:w="4053" w:type="dxa"/>
          </w:tcPr>
          <w:p w14:paraId="2B0A7502" w14:textId="16B6AD63" w:rsidR="000E1FCC" w:rsidRDefault="0086035B" w:rsidP="000E1FCC">
            <w:r>
              <w:t>Franc</w:t>
            </w:r>
            <w:r w:rsidR="00621714">
              <w:t>e</w:t>
            </w:r>
            <w:r>
              <w:t xml:space="preserve">s talked about </w:t>
            </w:r>
            <w:r w:rsidR="00621714">
              <w:t>penicillin</w:t>
            </w:r>
            <w:r>
              <w:t xml:space="preserve"> and the other kids laughed at her.</w:t>
            </w:r>
          </w:p>
          <w:p w14:paraId="3C736F36" w14:textId="51E8CBB8" w:rsidR="0086035B" w:rsidRDefault="0086035B" w:rsidP="000E1FCC">
            <w:r>
              <w:t>Franc</w:t>
            </w:r>
            <w:r w:rsidR="00621714">
              <w:t>e</w:t>
            </w:r>
            <w:r>
              <w:t>s nodded to encourage the teacher and let her know she was listening, and the boys mocked and copied her.</w:t>
            </w:r>
          </w:p>
          <w:p w14:paraId="2CB5E210" w14:textId="163D349A" w:rsidR="0086035B" w:rsidRDefault="0086035B" w:rsidP="000E1FCC">
            <w:r>
              <w:t>The good thing – Franc</w:t>
            </w:r>
            <w:r w:rsidR="00621714">
              <w:t>e</w:t>
            </w:r>
            <w:r>
              <w:t>s felt compelled to turn back at the end of the lesson and a very tall boy with two different coloured eyes smiled at her ‘like he knew (her)… like he was waving across the seas, from his island to (hers).’</w:t>
            </w:r>
          </w:p>
        </w:tc>
        <w:tc>
          <w:tcPr>
            <w:tcW w:w="4250" w:type="dxa"/>
          </w:tcPr>
          <w:p w14:paraId="1FB093C6" w14:textId="77777777" w:rsidR="000E1FCC" w:rsidRDefault="0086035B" w:rsidP="000E1FCC">
            <w:r>
              <w:t>pp. 71-73</w:t>
            </w:r>
          </w:p>
          <w:p w14:paraId="0AA68007" w14:textId="77777777" w:rsidR="0086035B" w:rsidRDefault="0086035B" w:rsidP="000E1FCC">
            <w:r>
              <w:t>½ point for each bad thing</w:t>
            </w:r>
          </w:p>
          <w:p w14:paraId="58AE4E43" w14:textId="00C051D5" w:rsidR="0086035B" w:rsidRDefault="0086035B" w:rsidP="000E1FCC">
            <w:r>
              <w:t>1 point for detail and accuracy of the good thing.</w:t>
            </w:r>
          </w:p>
        </w:tc>
      </w:tr>
      <w:tr w:rsidR="000E1FCC" w14:paraId="11226214" w14:textId="77777777" w:rsidTr="000E1FCC">
        <w:tc>
          <w:tcPr>
            <w:tcW w:w="1034" w:type="dxa"/>
          </w:tcPr>
          <w:p w14:paraId="5BB35C9D" w14:textId="41BA51E0" w:rsidR="000E1FCC" w:rsidRDefault="00F10F9D" w:rsidP="000E1FCC">
            <w:r>
              <w:t>7</w:t>
            </w:r>
          </w:p>
        </w:tc>
        <w:tc>
          <w:tcPr>
            <w:tcW w:w="4611" w:type="dxa"/>
          </w:tcPr>
          <w:p w14:paraId="0AF4D50C" w14:textId="6D8ED5CE" w:rsidR="000E1FCC" w:rsidRDefault="00FA1C1D" w:rsidP="000E1FCC">
            <w:r>
              <w:t>What was the topic of Frances’s Science report? Why did she contact her father while she was researching it?</w:t>
            </w:r>
          </w:p>
        </w:tc>
        <w:tc>
          <w:tcPr>
            <w:tcW w:w="4053" w:type="dxa"/>
          </w:tcPr>
          <w:p w14:paraId="6D9DD0F3" w14:textId="2C1ABBD8" w:rsidR="000E1FCC" w:rsidRDefault="00FA1C1D" w:rsidP="000E1FCC">
            <w:r>
              <w:t>The topic is Cholera. She finds out that her dad is in a country (Pakistan) where the water is not treated to eliminate it. She rings her dad to remind him not to drink the water and to cook everything.</w:t>
            </w:r>
          </w:p>
        </w:tc>
        <w:tc>
          <w:tcPr>
            <w:tcW w:w="4250" w:type="dxa"/>
          </w:tcPr>
          <w:p w14:paraId="56E3FC58" w14:textId="77777777" w:rsidR="000E1FCC" w:rsidRDefault="00FA1C1D" w:rsidP="000E1FCC">
            <w:r>
              <w:t>pp. 96-97</w:t>
            </w:r>
          </w:p>
          <w:p w14:paraId="5DDA12E3" w14:textId="77777777" w:rsidR="00FA1C1D" w:rsidRDefault="00FA1C1D" w:rsidP="000E1FCC">
            <w:r>
              <w:t>½ point for Cholera.</w:t>
            </w:r>
          </w:p>
          <w:p w14:paraId="5A65DED4" w14:textId="4EDB8F32" w:rsidR="00FA1C1D" w:rsidRDefault="00FA1C1D" w:rsidP="000E1FCC">
            <w:r>
              <w:t>1 and ½ points for details about contacting her dad.</w:t>
            </w:r>
          </w:p>
        </w:tc>
      </w:tr>
      <w:tr w:rsidR="000E1FCC" w14:paraId="0690DF28" w14:textId="77777777" w:rsidTr="000E1FCC">
        <w:tc>
          <w:tcPr>
            <w:tcW w:w="1034" w:type="dxa"/>
          </w:tcPr>
          <w:p w14:paraId="6F1964CA" w14:textId="76A58AC1" w:rsidR="000E1FCC" w:rsidRDefault="00F10F9D" w:rsidP="000E1FCC">
            <w:r>
              <w:t>8</w:t>
            </w:r>
          </w:p>
        </w:tc>
        <w:tc>
          <w:tcPr>
            <w:tcW w:w="4611" w:type="dxa"/>
          </w:tcPr>
          <w:p w14:paraId="3C3C9D2F" w14:textId="67DA2254" w:rsidR="000E1FCC" w:rsidRDefault="006910D0" w:rsidP="000E1FCC">
            <w:r>
              <w:t>How does Frances’s mum respond when Frances confesses that she and Kit ate all the chocolate biscuits?</w:t>
            </w:r>
          </w:p>
        </w:tc>
        <w:tc>
          <w:tcPr>
            <w:tcW w:w="4053" w:type="dxa"/>
          </w:tcPr>
          <w:p w14:paraId="7C66DB07" w14:textId="7F3B63DF" w:rsidR="000E1FCC" w:rsidRDefault="006910D0" w:rsidP="000E1FCC">
            <w:r>
              <w:t>She says ‘Don’t worry. I’ve got my own secret stash’.</w:t>
            </w:r>
          </w:p>
        </w:tc>
        <w:tc>
          <w:tcPr>
            <w:tcW w:w="4250" w:type="dxa"/>
          </w:tcPr>
          <w:p w14:paraId="46EC981D" w14:textId="77777777" w:rsidR="000E1FCC" w:rsidRDefault="006910D0" w:rsidP="000E1FCC">
            <w:r>
              <w:t>p.128</w:t>
            </w:r>
          </w:p>
          <w:p w14:paraId="10ED9C46" w14:textId="00F89D06" w:rsidR="006910D0" w:rsidRDefault="006910D0" w:rsidP="000E1FCC">
            <w:r>
              <w:t>up to 2 points for detail and accuracy</w:t>
            </w:r>
          </w:p>
        </w:tc>
      </w:tr>
      <w:tr w:rsidR="000E1FCC" w14:paraId="1EF06DA4" w14:textId="77777777" w:rsidTr="000E1FCC">
        <w:tc>
          <w:tcPr>
            <w:tcW w:w="1034" w:type="dxa"/>
          </w:tcPr>
          <w:p w14:paraId="59E02455" w14:textId="04B8E7E3" w:rsidR="000E1FCC" w:rsidRDefault="00F10F9D" w:rsidP="000E1FCC">
            <w:r>
              <w:lastRenderedPageBreak/>
              <w:t>9</w:t>
            </w:r>
          </w:p>
        </w:tc>
        <w:tc>
          <w:tcPr>
            <w:tcW w:w="4611" w:type="dxa"/>
          </w:tcPr>
          <w:p w14:paraId="06DEC6F8" w14:textId="46DF60DF" w:rsidR="000E1FCC" w:rsidRDefault="00DF1614" w:rsidP="000E1FCC">
            <w:r>
              <w:t>Give two details about the book th</w:t>
            </w:r>
            <w:r w:rsidR="0053307E">
              <w:t xml:space="preserve">at Kit’s grandfather gives </w:t>
            </w:r>
            <w:r w:rsidR="00AA5357">
              <w:t>him</w:t>
            </w:r>
            <w:r w:rsidR="0053307E">
              <w:t xml:space="preserve"> before </w:t>
            </w:r>
            <w:r w:rsidR="00AA5357">
              <w:t>Kit</w:t>
            </w:r>
            <w:r w:rsidR="0053307E">
              <w:t xml:space="preserve"> leaves?</w:t>
            </w:r>
          </w:p>
        </w:tc>
        <w:tc>
          <w:tcPr>
            <w:tcW w:w="4053" w:type="dxa"/>
          </w:tcPr>
          <w:p w14:paraId="2B83D5C3" w14:textId="7552D559" w:rsidR="000E1FCC" w:rsidRDefault="0053307E" w:rsidP="000E1FCC">
            <w:r>
              <w:t>An eighth century Chinese painter called Wang Wei. It’s full of important lessons about painting.</w:t>
            </w:r>
          </w:p>
        </w:tc>
        <w:tc>
          <w:tcPr>
            <w:tcW w:w="4250" w:type="dxa"/>
          </w:tcPr>
          <w:p w14:paraId="00F3BC3C" w14:textId="77777777" w:rsidR="000E1FCC" w:rsidRDefault="0053307E" w:rsidP="000E1FCC">
            <w:r>
              <w:t>pp.136-137</w:t>
            </w:r>
          </w:p>
          <w:p w14:paraId="7BAC601F" w14:textId="1E4F0D62" w:rsidR="0053307E" w:rsidRDefault="0053307E" w:rsidP="000E1FCC">
            <w:r>
              <w:t>up to 2 points for detail and accuracy</w:t>
            </w:r>
          </w:p>
        </w:tc>
      </w:tr>
      <w:tr w:rsidR="000E1FCC" w14:paraId="1C5FF896" w14:textId="77777777" w:rsidTr="000E1FCC">
        <w:tc>
          <w:tcPr>
            <w:tcW w:w="1034" w:type="dxa"/>
          </w:tcPr>
          <w:p w14:paraId="04FC09DE" w14:textId="6EAD221C" w:rsidR="000E1FCC" w:rsidRDefault="00F10F9D" w:rsidP="000E1FCC">
            <w:r>
              <w:t>10</w:t>
            </w:r>
          </w:p>
        </w:tc>
        <w:tc>
          <w:tcPr>
            <w:tcW w:w="4611" w:type="dxa"/>
          </w:tcPr>
          <w:p w14:paraId="54134152" w14:textId="6D5CC744" w:rsidR="000E1FCC" w:rsidRDefault="00BB03E9" w:rsidP="000E1FCC">
            <w:r>
              <w:t>What is Frances mostly drawing at the beginning of the book? By the middle, what has she transitioned to?</w:t>
            </w:r>
          </w:p>
        </w:tc>
        <w:tc>
          <w:tcPr>
            <w:tcW w:w="4053" w:type="dxa"/>
          </w:tcPr>
          <w:p w14:paraId="01BDBF0F" w14:textId="6AAD875B" w:rsidR="000E1FCC" w:rsidRDefault="00BB03E9" w:rsidP="000E1FCC">
            <w:r>
              <w:t>Frances mostly drew bacteria (p. 90). After spending time with Picasso and Kit, Frances starts to draw the dog, and lots of other animals (p. 139)</w:t>
            </w:r>
          </w:p>
        </w:tc>
        <w:tc>
          <w:tcPr>
            <w:tcW w:w="4250" w:type="dxa"/>
          </w:tcPr>
          <w:p w14:paraId="19E9F5E3" w14:textId="04FDD407" w:rsidR="000E1FCC" w:rsidRDefault="00BB03E9" w:rsidP="000E1FCC">
            <w:r>
              <w:t>1 point for what she used to draw.</w:t>
            </w:r>
          </w:p>
          <w:p w14:paraId="675754E0" w14:textId="2DCF4E5B" w:rsidR="00BB03E9" w:rsidRDefault="00BB03E9" w:rsidP="000E1FCC">
            <w:r>
              <w:t>1 point for what she draws now.</w:t>
            </w:r>
          </w:p>
        </w:tc>
      </w:tr>
      <w:tr w:rsidR="000E1FCC" w14:paraId="2986A34C" w14:textId="77777777" w:rsidTr="000E1FCC">
        <w:tc>
          <w:tcPr>
            <w:tcW w:w="1034" w:type="dxa"/>
          </w:tcPr>
          <w:p w14:paraId="08AAE11B" w14:textId="4DD90426" w:rsidR="000E1FCC" w:rsidRDefault="000E1FCC" w:rsidP="000E1FCC">
            <w:r>
              <w:t>1</w:t>
            </w:r>
            <w:r w:rsidR="00F10F9D">
              <w:t>1</w:t>
            </w:r>
            <w:r>
              <w:t xml:space="preserve"> </w:t>
            </w:r>
          </w:p>
        </w:tc>
        <w:tc>
          <w:tcPr>
            <w:tcW w:w="4611" w:type="dxa"/>
          </w:tcPr>
          <w:p w14:paraId="1E8A88F3" w14:textId="09A68B24" w:rsidR="000E1FCC" w:rsidRDefault="00953599" w:rsidP="000E1FCC">
            <w:r>
              <w:t>Frances tries to paint Kit, but she is unable to capture him until she paints what? Why doesn’t she show it to him?</w:t>
            </w:r>
          </w:p>
        </w:tc>
        <w:tc>
          <w:tcPr>
            <w:tcW w:w="4053" w:type="dxa"/>
          </w:tcPr>
          <w:p w14:paraId="43B49856" w14:textId="4A5E24BC" w:rsidR="000E1FCC" w:rsidRDefault="00953599" w:rsidP="000E1FCC">
            <w:r>
              <w:t>Frances paints Kit as a giraffe. But there were boys who bullied Kit and called him giraffe – he was hurt by the comments. She knows he wouldn’t see it like she does.</w:t>
            </w:r>
          </w:p>
        </w:tc>
        <w:tc>
          <w:tcPr>
            <w:tcW w:w="4250" w:type="dxa"/>
          </w:tcPr>
          <w:p w14:paraId="353D0BBE" w14:textId="77777777" w:rsidR="000E1FCC" w:rsidRDefault="00953599" w:rsidP="000E1FCC">
            <w:r>
              <w:t>pp. 140-141</w:t>
            </w:r>
          </w:p>
          <w:p w14:paraId="75B62162" w14:textId="77777777" w:rsidR="00953599" w:rsidRDefault="00953599" w:rsidP="000E1FCC">
            <w:r>
              <w:t>½ point for giraffe</w:t>
            </w:r>
          </w:p>
          <w:p w14:paraId="0244EEB7" w14:textId="628682A7" w:rsidR="00953599" w:rsidRDefault="00953599" w:rsidP="000E1FCC">
            <w:r>
              <w:t>1 and ½ points for the reasons about why she won’t show it to him.</w:t>
            </w:r>
          </w:p>
        </w:tc>
      </w:tr>
      <w:tr w:rsidR="000E1FCC" w14:paraId="1239686B" w14:textId="77777777" w:rsidTr="000E1FCC">
        <w:tc>
          <w:tcPr>
            <w:tcW w:w="1034" w:type="dxa"/>
          </w:tcPr>
          <w:p w14:paraId="2D3352A9" w14:textId="19810411" w:rsidR="000E1FCC" w:rsidRDefault="00F10F9D" w:rsidP="000E1FCC">
            <w:r>
              <w:t>1</w:t>
            </w:r>
            <w:r w:rsidR="000E1FCC">
              <w:t xml:space="preserve">2 </w:t>
            </w:r>
          </w:p>
        </w:tc>
        <w:tc>
          <w:tcPr>
            <w:tcW w:w="4611" w:type="dxa"/>
          </w:tcPr>
          <w:p w14:paraId="24F6E2C8" w14:textId="5D514828" w:rsidR="000E1FCC" w:rsidRDefault="00C10B01" w:rsidP="000E1FCC">
            <w:r>
              <w:t>Why does France</w:t>
            </w:r>
            <w:r w:rsidR="0015792C">
              <w:t>s</w:t>
            </w:r>
            <w:r>
              <w:t>’s father delay coming home from his travels</w:t>
            </w:r>
            <w:r w:rsidR="00B9138E">
              <w:t>?</w:t>
            </w:r>
          </w:p>
        </w:tc>
        <w:tc>
          <w:tcPr>
            <w:tcW w:w="4053" w:type="dxa"/>
          </w:tcPr>
          <w:p w14:paraId="2E66CDC7" w14:textId="68759AA1" w:rsidR="000E1FCC" w:rsidRDefault="00B9138E" w:rsidP="000E1FCC">
            <w:r>
              <w:t>He wants to go further into Pakistan to write an article about a girl, Fatima, who has to walk 4 hours to collect water for her family. He believes he can help her by giving her more international exposure.</w:t>
            </w:r>
          </w:p>
        </w:tc>
        <w:tc>
          <w:tcPr>
            <w:tcW w:w="4250" w:type="dxa"/>
          </w:tcPr>
          <w:p w14:paraId="4027148D" w14:textId="725FCC6F" w:rsidR="000E1FCC" w:rsidRDefault="00B9138E" w:rsidP="000E1FCC">
            <w:r>
              <w:t>pp. 170-173</w:t>
            </w:r>
          </w:p>
          <w:p w14:paraId="250826E7" w14:textId="77777777" w:rsidR="00B9138E" w:rsidRDefault="00B9138E" w:rsidP="000E1FCC"/>
          <w:p w14:paraId="38F10AD5" w14:textId="2CC37A8A" w:rsidR="00B9138E" w:rsidRDefault="00B9138E" w:rsidP="000E1FCC">
            <w:r>
              <w:t>up to 2 points for detail and accuracy</w:t>
            </w:r>
          </w:p>
        </w:tc>
      </w:tr>
      <w:tr w:rsidR="000E1FCC" w14:paraId="4AC1D26D" w14:textId="77777777" w:rsidTr="000E1FCC">
        <w:tc>
          <w:tcPr>
            <w:tcW w:w="1034" w:type="dxa"/>
          </w:tcPr>
          <w:p w14:paraId="3F679EF2" w14:textId="0585C6FD" w:rsidR="000E1FCC" w:rsidRDefault="00F10F9D" w:rsidP="000E1FCC">
            <w:r>
              <w:t>1</w:t>
            </w:r>
            <w:r w:rsidR="000E1FCC">
              <w:t xml:space="preserve">3 </w:t>
            </w:r>
          </w:p>
        </w:tc>
        <w:tc>
          <w:tcPr>
            <w:tcW w:w="4611" w:type="dxa"/>
          </w:tcPr>
          <w:p w14:paraId="05498E19" w14:textId="0535C9D0" w:rsidR="000E1FCC" w:rsidRDefault="0015792C" w:rsidP="000E1FCC">
            <w:r>
              <w:t>Wy does Frances have to redo her Art assignment? What does she learn when she rewrites it?</w:t>
            </w:r>
          </w:p>
        </w:tc>
        <w:tc>
          <w:tcPr>
            <w:tcW w:w="4053" w:type="dxa"/>
          </w:tcPr>
          <w:p w14:paraId="71DD02EF" w14:textId="2C7B1037" w:rsidR="000E1FCC" w:rsidRDefault="0015792C" w:rsidP="000E1FCC">
            <w:r>
              <w:t>Because she doesn’t answer the question. She writes about the plague, but not about its impact on the Renaissance. She discovers the plague had a significant impact on Art in the 14</w:t>
            </w:r>
            <w:r w:rsidRPr="0015792C">
              <w:rPr>
                <w:vertAlign w:val="superscript"/>
              </w:rPr>
              <w:t>th</w:t>
            </w:r>
            <w:r>
              <w:t xml:space="preserve"> century</w:t>
            </w:r>
          </w:p>
        </w:tc>
        <w:tc>
          <w:tcPr>
            <w:tcW w:w="4250" w:type="dxa"/>
          </w:tcPr>
          <w:p w14:paraId="582B2811" w14:textId="77777777" w:rsidR="000E1FCC" w:rsidRDefault="0015792C" w:rsidP="000E1FCC">
            <w:r>
              <w:t>pp. 179-180</w:t>
            </w:r>
          </w:p>
          <w:p w14:paraId="26C0E64D" w14:textId="77777777" w:rsidR="0015792C" w:rsidRDefault="0015792C" w:rsidP="000E1FCC"/>
          <w:p w14:paraId="46C69152" w14:textId="7A4975DF" w:rsidR="0015792C" w:rsidRDefault="0015792C" w:rsidP="000E1FCC">
            <w:r>
              <w:t>Up to 2 points for detail and accuracy</w:t>
            </w:r>
          </w:p>
        </w:tc>
      </w:tr>
      <w:tr w:rsidR="000E1FCC" w14:paraId="60049BCF" w14:textId="77777777" w:rsidTr="000E1FCC">
        <w:tc>
          <w:tcPr>
            <w:tcW w:w="1034" w:type="dxa"/>
          </w:tcPr>
          <w:p w14:paraId="08B27F0F" w14:textId="782F7DF8" w:rsidR="000E1FCC" w:rsidRDefault="00F10F9D" w:rsidP="000E1FCC">
            <w:r>
              <w:t>1</w:t>
            </w:r>
            <w:r w:rsidR="000E1FCC">
              <w:t>4</w:t>
            </w:r>
          </w:p>
        </w:tc>
        <w:tc>
          <w:tcPr>
            <w:tcW w:w="4611" w:type="dxa"/>
          </w:tcPr>
          <w:p w14:paraId="42C125A9" w14:textId="6B4302B4" w:rsidR="000E1FCC" w:rsidRDefault="00B86DCB" w:rsidP="000E1FCC">
            <w:r>
              <w:t>What sport takes Kit away from Frances? In what way? Name two of the three of the people who help make this happen.</w:t>
            </w:r>
          </w:p>
        </w:tc>
        <w:tc>
          <w:tcPr>
            <w:tcW w:w="4053" w:type="dxa"/>
          </w:tcPr>
          <w:p w14:paraId="06CE9B9D" w14:textId="06DB46BE" w:rsidR="000E1FCC" w:rsidRDefault="00B86DCB" w:rsidP="000E1FCC">
            <w:r>
              <w:t>Football/soccer. Kit has to fill in for the injured goalie. Lazlo. Brent, Sam and. Miguel all persuade Kit to join the team</w:t>
            </w:r>
          </w:p>
        </w:tc>
        <w:tc>
          <w:tcPr>
            <w:tcW w:w="4250" w:type="dxa"/>
          </w:tcPr>
          <w:p w14:paraId="756F60A6" w14:textId="30A3140A" w:rsidR="00B86DCB" w:rsidRDefault="00B86DCB" w:rsidP="000E1FCC">
            <w:r>
              <w:t>pp. 176-178</w:t>
            </w:r>
          </w:p>
          <w:p w14:paraId="388F726B" w14:textId="4D4BF128" w:rsidR="000E1FCC" w:rsidRDefault="00B86DCB" w:rsidP="000E1FCC">
            <w:r>
              <w:t>½ point for naming the sport</w:t>
            </w:r>
          </w:p>
          <w:p w14:paraId="14786204" w14:textId="203C8877" w:rsidR="00B86DCB" w:rsidRDefault="00B86DCB" w:rsidP="000E1FCC">
            <w:r>
              <w:t>1 point for explaining the reason.</w:t>
            </w:r>
          </w:p>
          <w:p w14:paraId="3F3499FF" w14:textId="0769E7BE" w:rsidR="00B86DCB" w:rsidRDefault="00B86DCB" w:rsidP="000E1FCC">
            <w:r>
              <w:t>½ point for correctly naming two boys</w:t>
            </w:r>
          </w:p>
        </w:tc>
      </w:tr>
      <w:tr w:rsidR="000E1FCC" w14:paraId="2295E7E4" w14:textId="77777777" w:rsidTr="000E1FCC">
        <w:tc>
          <w:tcPr>
            <w:tcW w:w="1034" w:type="dxa"/>
          </w:tcPr>
          <w:p w14:paraId="2BDA3BAD" w14:textId="0C40181D" w:rsidR="000E1FCC" w:rsidRDefault="00F10F9D" w:rsidP="000E1FCC">
            <w:r>
              <w:t>15</w:t>
            </w:r>
          </w:p>
        </w:tc>
        <w:tc>
          <w:tcPr>
            <w:tcW w:w="4611" w:type="dxa"/>
          </w:tcPr>
          <w:p w14:paraId="6E302FC4" w14:textId="705DD162" w:rsidR="000E1FCC" w:rsidRDefault="00427048" w:rsidP="000E1FCC">
            <w:r>
              <w:t xml:space="preserve">The first time, Kit takes Frances beyond the Triassic boulder in the bush, she sees </w:t>
            </w:r>
            <w:r>
              <w:lastRenderedPageBreak/>
              <w:t>three different types of birds. Name any two.</w:t>
            </w:r>
          </w:p>
        </w:tc>
        <w:tc>
          <w:tcPr>
            <w:tcW w:w="4053" w:type="dxa"/>
          </w:tcPr>
          <w:p w14:paraId="4AEE209F" w14:textId="77777777" w:rsidR="000E1FCC" w:rsidRDefault="00427048" w:rsidP="000E1FCC">
            <w:r>
              <w:lastRenderedPageBreak/>
              <w:t>Frances sees (pick from)</w:t>
            </w:r>
          </w:p>
          <w:p w14:paraId="382BBB8C" w14:textId="73F2889C" w:rsidR="00427048" w:rsidRDefault="00427048" w:rsidP="00427048">
            <w:pPr>
              <w:pStyle w:val="ListParagraph"/>
              <w:numPr>
                <w:ilvl w:val="0"/>
                <w:numId w:val="2"/>
              </w:numPr>
            </w:pPr>
            <w:r>
              <w:t>Magpies p. 205</w:t>
            </w:r>
          </w:p>
          <w:p w14:paraId="2ED329DB" w14:textId="64CD41A8" w:rsidR="00427048" w:rsidRDefault="00427048" w:rsidP="00427048">
            <w:pPr>
              <w:pStyle w:val="ListParagraph"/>
              <w:numPr>
                <w:ilvl w:val="0"/>
                <w:numId w:val="2"/>
              </w:numPr>
            </w:pPr>
            <w:r>
              <w:lastRenderedPageBreak/>
              <w:t>Black Cockatoos p.205</w:t>
            </w:r>
          </w:p>
          <w:p w14:paraId="49A55CD3" w14:textId="41FCB3C5" w:rsidR="00427048" w:rsidRDefault="00427048" w:rsidP="00427048">
            <w:pPr>
              <w:pStyle w:val="ListParagraph"/>
              <w:numPr>
                <w:ilvl w:val="0"/>
                <w:numId w:val="2"/>
              </w:numPr>
            </w:pPr>
            <w:r>
              <w:t>Fairy wrens p. 206</w:t>
            </w:r>
          </w:p>
        </w:tc>
        <w:tc>
          <w:tcPr>
            <w:tcW w:w="4250" w:type="dxa"/>
          </w:tcPr>
          <w:p w14:paraId="67E6F6C6" w14:textId="51FE87E0" w:rsidR="000E1FCC" w:rsidRDefault="00427048" w:rsidP="000E1FCC">
            <w:r>
              <w:lastRenderedPageBreak/>
              <w:t>1 point for each correct bird name</w:t>
            </w:r>
          </w:p>
        </w:tc>
      </w:tr>
      <w:tr w:rsidR="000E1FCC" w14:paraId="5842DE3D" w14:textId="77777777" w:rsidTr="000E1FCC">
        <w:tc>
          <w:tcPr>
            <w:tcW w:w="1034" w:type="dxa"/>
          </w:tcPr>
          <w:p w14:paraId="6BEDE71F" w14:textId="3ACA8333" w:rsidR="000E1FCC" w:rsidRDefault="000E1FCC" w:rsidP="000E1FCC">
            <w:r>
              <w:t>1</w:t>
            </w:r>
            <w:r w:rsidR="00F10F9D">
              <w:t>6</w:t>
            </w:r>
          </w:p>
        </w:tc>
        <w:tc>
          <w:tcPr>
            <w:tcW w:w="4611" w:type="dxa"/>
          </w:tcPr>
          <w:p w14:paraId="20C8938A" w14:textId="220A7F4D" w:rsidR="000E1FCC" w:rsidRDefault="004D3D95" w:rsidP="000E1FCC">
            <w:r>
              <w:t xml:space="preserve">In the </w:t>
            </w:r>
            <w:r w:rsidR="002F3127">
              <w:t xml:space="preserve">grand </w:t>
            </w:r>
            <w:r>
              <w:t>final match, Kit does a really good thing, then a bad thing. Name both events.</w:t>
            </w:r>
          </w:p>
        </w:tc>
        <w:tc>
          <w:tcPr>
            <w:tcW w:w="4053" w:type="dxa"/>
          </w:tcPr>
          <w:p w14:paraId="49D0D19A" w14:textId="260E3C8F" w:rsidR="000E1FCC" w:rsidRDefault="004D3D95" w:rsidP="000E1FCC">
            <w:r>
              <w:t xml:space="preserve">In the first half of the match, Kit saves a sure goal, but right at the end of the second half, </w:t>
            </w:r>
            <w:r w:rsidR="002F3127">
              <w:t>he</w:t>
            </w:r>
            <w:r>
              <w:t xml:space="preserve"> freezes up and </w:t>
            </w:r>
            <w:r w:rsidR="002F3127">
              <w:t>the other team score while he is distracted by something. The other team win the match.</w:t>
            </w:r>
          </w:p>
        </w:tc>
        <w:tc>
          <w:tcPr>
            <w:tcW w:w="4250" w:type="dxa"/>
          </w:tcPr>
          <w:p w14:paraId="118CAF59" w14:textId="77777777" w:rsidR="000E1FCC" w:rsidRDefault="002F3127" w:rsidP="000E1FCC">
            <w:r>
              <w:t>pp. 231-238</w:t>
            </w:r>
          </w:p>
          <w:p w14:paraId="6B05CAD3" w14:textId="1F688C45" w:rsidR="002F3127" w:rsidRDefault="002F3127" w:rsidP="000E1FCC">
            <w:r>
              <w:t>1 point for correctly identifying each thing that happens.</w:t>
            </w:r>
          </w:p>
        </w:tc>
      </w:tr>
      <w:tr w:rsidR="000E1FCC" w14:paraId="57D36139" w14:textId="77777777" w:rsidTr="000E1FCC">
        <w:tc>
          <w:tcPr>
            <w:tcW w:w="1034" w:type="dxa"/>
          </w:tcPr>
          <w:p w14:paraId="55F2B7CF" w14:textId="00B01925" w:rsidR="000E1FCC" w:rsidRDefault="00F10F9D" w:rsidP="000E1FCC">
            <w:r>
              <w:t>17</w:t>
            </w:r>
            <w:r w:rsidR="000E1FCC">
              <w:t xml:space="preserve"> </w:t>
            </w:r>
          </w:p>
        </w:tc>
        <w:tc>
          <w:tcPr>
            <w:tcW w:w="4611" w:type="dxa"/>
          </w:tcPr>
          <w:p w14:paraId="5B825564" w14:textId="2FFE90BA" w:rsidR="000E1FCC" w:rsidRDefault="00B84375" w:rsidP="000E1FCC">
            <w:r>
              <w:t xml:space="preserve">What are the plans for the mural? How does it change? </w:t>
            </w:r>
            <w:r w:rsidR="00DE2940">
              <w:t>What does Frances say about the changes?</w:t>
            </w:r>
          </w:p>
        </w:tc>
        <w:tc>
          <w:tcPr>
            <w:tcW w:w="4053" w:type="dxa"/>
          </w:tcPr>
          <w:p w14:paraId="3212CB53" w14:textId="1DDC541A" w:rsidR="000E1FCC" w:rsidRDefault="00B84375" w:rsidP="000E1FCC">
            <w:r>
              <w:t>Initially Kit and Frances plan to paint the bush near their homes, but Kit adds in a river and a house, inspired by his grandfather’s home.</w:t>
            </w:r>
            <w:r w:rsidR="00DE2940">
              <w:t xml:space="preserve"> Frances tells Kit, ‘that’s what we planned, to paint places we love’ (p. 245)</w:t>
            </w:r>
          </w:p>
        </w:tc>
        <w:tc>
          <w:tcPr>
            <w:tcW w:w="4250" w:type="dxa"/>
          </w:tcPr>
          <w:p w14:paraId="2CCA8BA8" w14:textId="77777777" w:rsidR="000E1FCC" w:rsidRDefault="00DE2940" w:rsidP="000E1FCC">
            <w:r>
              <w:t>pp. 242-255</w:t>
            </w:r>
          </w:p>
          <w:p w14:paraId="62E23564" w14:textId="77777777" w:rsidR="00DE2940" w:rsidRDefault="00DE2940" w:rsidP="000E1FCC">
            <w:r>
              <w:t>1 point for the changes</w:t>
            </w:r>
          </w:p>
          <w:p w14:paraId="160EFB82" w14:textId="334FF7A5" w:rsidR="00DE2940" w:rsidRDefault="00DE2940" w:rsidP="000E1FCC">
            <w:r>
              <w:t>1 point for Frances’s words</w:t>
            </w:r>
          </w:p>
        </w:tc>
      </w:tr>
      <w:tr w:rsidR="000E1FCC" w14:paraId="13F8442E" w14:textId="77777777" w:rsidTr="000E1FCC">
        <w:tc>
          <w:tcPr>
            <w:tcW w:w="1034" w:type="dxa"/>
          </w:tcPr>
          <w:p w14:paraId="6345ADFB" w14:textId="3E224B25" w:rsidR="000E1FCC" w:rsidRDefault="00F10F9D" w:rsidP="000E1FCC">
            <w:r>
              <w:t>18</w:t>
            </w:r>
            <w:r w:rsidR="000E1FCC">
              <w:t xml:space="preserve"> </w:t>
            </w:r>
          </w:p>
        </w:tc>
        <w:tc>
          <w:tcPr>
            <w:tcW w:w="4611" w:type="dxa"/>
          </w:tcPr>
          <w:p w14:paraId="03307411" w14:textId="1F7DE1D6" w:rsidR="000E1FCC" w:rsidRDefault="00656627" w:rsidP="000E1FCC">
            <w:r>
              <w:t>How does Kit find out about the portrait Frances drew all those months ago? What happens when he sees it?</w:t>
            </w:r>
          </w:p>
        </w:tc>
        <w:tc>
          <w:tcPr>
            <w:tcW w:w="4053" w:type="dxa"/>
          </w:tcPr>
          <w:p w14:paraId="74E169A5" w14:textId="0C2C65C8" w:rsidR="000E1FCC" w:rsidRDefault="00656627" w:rsidP="000E1FCC">
            <w:r>
              <w:t>Brent, Sam and Ajmal steal Frances’s sketchbook, and throw it around, mocking her art and then the picture falls out. When the boys see it, they start to make fun of Kit. Kit’s anger builds up and he attacks Brent and won’t speak to Frances.</w:t>
            </w:r>
          </w:p>
        </w:tc>
        <w:tc>
          <w:tcPr>
            <w:tcW w:w="4250" w:type="dxa"/>
          </w:tcPr>
          <w:p w14:paraId="4E2655E3" w14:textId="77777777" w:rsidR="000E1FCC" w:rsidRDefault="00656627" w:rsidP="000E1FCC">
            <w:r>
              <w:t>pp. 259-262</w:t>
            </w:r>
          </w:p>
          <w:p w14:paraId="069EC500" w14:textId="30BADFE7" w:rsidR="00656627" w:rsidRDefault="00656627" w:rsidP="000E1FCC">
            <w:r>
              <w:t>up to 2 points for detail and accuracy</w:t>
            </w:r>
          </w:p>
        </w:tc>
      </w:tr>
      <w:tr w:rsidR="000E1FCC" w14:paraId="0FCFE654" w14:textId="77777777" w:rsidTr="000E1FCC">
        <w:tc>
          <w:tcPr>
            <w:tcW w:w="1034" w:type="dxa"/>
          </w:tcPr>
          <w:p w14:paraId="365C4E83" w14:textId="6CE9AB8C" w:rsidR="000E1FCC" w:rsidRDefault="00F10F9D" w:rsidP="000E1FCC">
            <w:r>
              <w:t>19</w:t>
            </w:r>
            <w:r w:rsidR="000E1FCC">
              <w:t xml:space="preserve"> </w:t>
            </w:r>
          </w:p>
        </w:tc>
        <w:tc>
          <w:tcPr>
            <w:tcW w:w="4611" w:type="dxa"/>
          </w:tcPr>
          <w:p w14:paraId="0E3CBB1B" w14:textId="7B782CB8" w:rsidR="000E1FCC" w:rsidRDefault="00A6785B" w:rsidP="000E1FCC">
            <w:r>
              <w:t>What does Frances draw in the foreground of the mural?</w:t>
            </w:r>
            <w:r w:rsidR="00E42F6B">
              <w:t xml:space="preserve"> Give at least 3 details.</w:t>
            </w:r>
          </w:p>
        </w:tc>
        <w:tc>
          <w:tcPr>
            <w:tcW w:w="4053" w:type="dxa"/>
          </w:tcPr>
          <w:p w14:paraId="4AE2A12C" w14:textId="29667036" w:rsidR="000E1FCC" w:rsidRDefault="00A6785B" w:rsidP="000E1FCC">
            <w:r>
              <w:t xml:space="preserve">She finally settles on a mole-like creature, wearing green wellies and a </w:t>
            </w:r>
            <w:r w:rsidR="00E42F6B">
              <w:t>big coat, and a worn straw hat. In profile to the left, looking towards the house.</w:t>
            </w:r>
          </w:p>
        </w:tc>
        <w:tc>
          <w:tcPr>
            <w:tcW w:w="4250" w:type="dxa"/>
          </w:tcPr>
          <w:p w14:paraId="3FA956A9" w14:textId="77777777" w:rsidR="000E1FCC" w:rsidRDefault="00E42F6B" w:rsidP="000E1FCC">
            <w:r>
              <w:t>pp. 295-296</w:t>
            </w:r>
          </w:p>
          <w:p w14:paraId="734DEED2" w14:textId="756409E6" w:rsidR="00E42F6B" w:rsidRDefault="00E42F6B" w:rsidP="000E1FCC">
            <w:r>
              <w:t>½ point for each correct detail. 2 points for all three.</w:t>
            </w:r>
          </w:p>
        </w:tc>
      </w:tr>
      <w:tr w:rsidR="000E1FCC" w14:paraId="4AFCBAC2" w14:textId="77777777" w:rsidTr="000E1FCC">
        <w:tc>
          <w:tcPr>
            <w:tcW w:w="1034" w:type="dxa"/>
          </w:tcPr>
          <w:p w14:paraId="41F2B215" w14:textId="75ECB0F6" w:rsidR="000E1FCC" w:rsidRDefault="00F10F9D" w:rsidP="000E1FCC">
            <w:r>
              <w:t>20</w:t>
            </w:r>
            <w:r w:rsidR="000E1FCC">
              <w:t xml:space="preserve"> </w:t>
            </w:r>
          </w:p>
        </w:tc>
        <w:tc>
          <w:tcPr>
            <w:tcW w:w="4611" w:type="dxa"/>
          </w:tcPr>
          <w:p w14:paraId="16A6AF51" w14:textId="07C92BB3" w:rsidR="000E1FCC" w:rsidRDefault="00FF02AA" w:rsidP="000E1FCC">
            <w:r>
              <w:t>How does Frances meet Kit’s mum?</w:t>
            </w:r>
          </w:p>
        </w:tc>
        <w:tc>
          <w:tcPr>
            <w:tcW w:w="4053" w:type="dxa"/>
          </w:tcPr>
          <w:p w14:paraId="13A0682E" w14:textId="455F4449" w:rsidR="000E1FCC" w:rsidRDefault="00FF02AA" w:rsidP="000E1FCC">
            <w:r>
              <w:t xml:space="preserve">Kit’s mum saves Picasso when he falls into the dam. She uses a stick to help him </w:t>
            </w:r>
            <w:r w:rsidR="00157680">
              <w:t>get closer to Frances and finally swim ashore.</w:t>
            </w:r>
          </w:p>
        </w:tc>
        <w:tc>
          <w:tcPr>
            <w:tcW w:w="4250" w:type="dxa"/>
          </w:tcPr>
          <w:p w14:paraId="4E0A77F3" w14:textId="77777777" w:rsidR="000E1FCC" w:rsidRDefault="00157680" w:rsidP="000E1FCC">
            <w:r>
              <w:t>pp. 313-315</w:t>
            </w:r>
          </w:p>
          <w:p w14:paraId="0BC97791" w14:textId="51D0A333" w:rsidR="00157680" w:rsidRDefault="00157680" w:rsidP="000E1FCC">
            <w:r>
              <w:t>up to 2 points for detail and accuracy</w:t>
            </w:r>
          </w:p>
        </w:tc>
      </w:tr>
      <w:tr w:rsidR="000E1FCC" w14:paraId="7819CAD9" w14:textId="77777777" w:rsidTr="000E1FCC">
        <w:tc>
          <w:tcPr>
            <w:tcW w:w="1034" w:type="dxa"/>
          </w:tcPr>
          <w:p w14:paraId="35C3D78B" w14:textId="08BA2172" w:rsidR="000E1FCC" w:rsidRDefault="00F10F9D" w:rsidP="000E1FCC">
            <w:r>
              <w:lastRenderedPageBreak/>
              <w:t>21</w:t>
            </w:r>
          </w:p>
        </w:tc>
        <w:tc>
          <w:tcPr>
            <w:tcW w:w="4611" w:type="dxa"/>
          </w:tcPr>
          <w:p w14:paraId="3530BDB9" w14:textId="5AD289EA" w:rsidR="000E1FCC" w:rsidRDefault="005C40F6" w:rsidP="000E1FCC">
            <w:r>
              <w:t>What secrets was Kit keeping about his mum?</w:t>
            </w:r>
            <w:r w:rsidR="005312A7">
              <w:t xml:space="preserve"> Name any two</w:t>
            </w:r>
          </w:p>
        </w:tc>
        <w:tc>
          <w:tcPr>
            <w:tcW w:w="4053" w:type="dxa"/>
          </w:tcPr>
          <w:p w14:paraId="781A6CD8" w14:textId="64E0B89F" w:rsidR="005312A7" w:rsidRDefault="005312A7" w:rsidP="000E1FCC">
            <w:r>
              <w:t>Pick from</w:t>
            </w:r>
          </w:p>
          <w:p w14:paraId="616E2848" w14:textId="7EC21E89" w:rsidR="000E1FCC" w:rsidRDefault="005C40F6" w:rsidP="000E1FCC">
            <w:r>
              <w:t xml:space="preserve">She hoarded things and </w:t>
            </w:r>
            <w:r w:rsidR="005312A7">
              <w:t>the house was full of stuff</w:t>
            </w:r>
          </w:p>
          <w:p w14:paraId="19ED10C7" w14:textId="77777777" w:rsidR="005312A7" w:rsidRDefault="005312A7" w:rsidP="000E1FCC">
            <w:r>
              <w:t>She couldn’t leave the house, and Kit did all the shopping and cooking</w:t>
            </w:r>
          </w:p>
          <w:p w14:paraId="1F47A20B" w14:textId="77777777" w:rsidR="005312A7" w:rsidRDefault="005312A7" w:rsidP="000E1FCC">
            <w:r>
              <w:t>She fell in love with a married man and had to bring Kit up by herself</w:t>
            </w:r>
          </w:p>
          <w:p w14:paraId="1D06F5A8" w14:textId="6A35164E" w:rsidR="005312A7" w:rsidRDefault="005312A7" w:rsidP="000E1FCC">
            <w:r>
              <w:t>She would need to go into a clinic and then Kit would be sent off to live with foster families</w:t>
            </w:r>
          </w:p>
          <w:p w14:paraId="3C82BE0F" w14:textId="77777777" w:rsidR="005312A7" w:rsidRDefault="005312A7" w:rsidP="000E1FCC">
            <w:r>
              <w:t>The time that Kit spent with his grandfather was one of the clinic times</w:t>
            </w:r>
          </w:p>
          <w:p w14:paraId="29EB2DF6" w14:textId="35500166" w:rsidR="005312A7" w:rsidRDefault="005312A7" w:rsidP="000E1FCC">
            <w:r>
              <w:t>She turned up at the soccer match and was why he was distracted from his goalie duties</w:t>
            </w:r>
          </w:p>
        </w:tc>
        <w:tc>
          <w:tcPr>
            <w:tcW w:w="4250" w:type="dxa"/>
          </w:tcPr>
          <w:p w14:paraId="720D46AA" w14:textId="77777777" w:rsidR="000E1FCC" w:rsidRDefault="005312A7" w:rsidP="000E1FCC">
            <w:r>
              <w:t>pp. 326-336</w:t>
            </w:r>
          </w:p>
          <w:p w14:paraId="3E4F0258" w14:textId="50F27F82" w:rsidR="005312A7" w:rsidRDefault="005312A7" w:rsidP="000E1FCC">
            <w:r>
              <w:t>1 point for each correct response</w:t>
            </w:r>
          </w:p>
        </w:tc>
      </w:tr>
      <w:tr w:rsidR="002F532F" w14:paraId="3440D0D9" w14:textId="77777777" w:rsidTr="000E1FCC">
        <w:tc>
          <w:tcPr>
            <w:tcW w:w="1034" w:type="dxa"/>
          </w:tcPr>
          <w:p w14:paraId="1087E1B8" w14:textId="41C1C990" w:rsidR="002F532F" w:rsidRDefault="002F532F" w:rsidP="002F532F">
            <w:r>
              <w:t>22</w:t>
            </w:r>
          </w:p>
        </w:tc>
        <w:tc>
          <w:tcPr>
            <w:tcW w:w="4611" w:type="dxa"/>
          </w:tcPr>
          <w:p w14:paraId="47EAFF20" w14:textId="6F39B426" w:rsidR="002F532F" w:rsidRDefault="002F532F" w:rsidP="002F532F">
            <w:r>
              <w:t>What does Kit add to the mural? Why does he add it?</w:t>
            </w:r>
          </w:p>
        </w:tc>
        <w:tc>
          <w:tcPr>
            <w:tcW w:w="4053" w:type="dxa"/>
          </w:tcPr>
          <w:p w14:paraId="1D4A39B5" w14:textId="487C3DB0" w:rsidR="002F532F" w:rsidRDefault="002F532F" w:rsidP="002F532F">
            <w:r>
              <w:t>Kit adds in a giraffe hidden among the sheoaks. He adds the giraffe so Frances’s version of Henry isn’t alone.</w:t>
            </w:r>
          </w:p>
        </w:tc>
        <w:tc>
          <w:tcPr>
            <w:tcW w:w="4250" w:type="dxa"/>
          </w:tcPr>
          <w:p w14:paraId="61576745" w14:textId="77777777" w:rsidR="002F532F" w:rsidRDefault="002F532F" w:rsidP="002F532F">
            <w:r>
              <w:t>p. 368</w:t>
            </w:r>
          </w:p>
          <w:p w14:paraId="43948861" w14:textId="7121B634" w:rsidR="002F532F" w:rsidRDefault="002F532F" w:rsidP="002F532F">
            <w:r>
              <w:t>1 point for each correct response</w:t>
            </w:r>
          </w:p>
        </w:tc>
      </w:tr>
      <w:tr w:rsidR="002F532F" w14:paraId="34D4C651" w14:textId="77777777" w:rsidTr="000E1FCC">
        <w:trPr>
          <w:trHeight w:val="275"/>
        </w:trPr>
        <w:tc>
          <w:tcPr>
            <w:tcW w:w="1034" w:type="dxa"/>
          </w:tcPr>
          <w:p w14:paraId="3598E5FB" w14:textId="3E2C3D0E" w:rsidR="002F532F" w:rsidRDefault="002F532F" w:rsidP="002F532F">
            <w:r>
              <w:t>23</w:t>
            </w:r>
          </w:p>
        </w:tc>
        <w:tc>
          <w:tcPr>
            <w:tcW w:w="4611" w:type="dxa"/>
          </w:tcPr>
          <w:p w14:paraId="45BB9D28" w14:textId="52FFCF0E" w:rsidR="002F532F" w:rsidRDefault="002F532F" w:rsidP="002F532F">
            <w:r>
              <w:t>What are Kit and Frances given by the school on the day the mural is unveiled?</w:t>
            </w:r>
          </w:p>
        </w:tc>
        <w:tc>
          <w:tcPr>
            <w:tcW w:w="4053" w:type="dxa"/>
          </w:tcPr>
          <w:p w14:paraId="4988F29B" w14:textId="3AB71DC2" w:rsidR="002F532F" w:rsidRDefault="002F532F" w:rsidP="002F532F">
            <w:r>
              <w:t>They are each given a book about Art. Kit’s prize is about Vincent Van Gough and Frances’s is about the Italian Renaissance (with a section about the plague).</w:t>
            </w:r>
          </w:p>
        </w:tc>
        <w:tc>
          <w:tcPr>
            <w:tcW w:w="4250" w:type="dxa"/>
          </w:tcPr>
          <w:p w14:paraId="1DFD74DE" w14:textId="77777777" w:rsidR="002F532F" w:rsidRDefault="002F532F" w:rsidP="002F532F">
            <w:r>
              <w:t>p.369</w:t>
            </w:r>
          </w:p>
          <w:p w14:paraId="25CFED71" w14:textId="1F7936E0" w:rsidR="002F532F" w:rsidRDefault="002F532F" w:rsidP="002F532F">
            <w:r>
              <w:t>1 point for details about each book</w:t>
            </w:r>
          </w:p>
        </w:tc>
      </w:tr>
    </w:tbl>
    <w:p w14:paraId="34370BA7" w14:textId="77777777" w:rsidR="00342337" w:rsidRDefault="00342337"/>
    <w:p w14:paraId="77B33E1B" w14:textId="77777777" w:rsidR="00342337" w:rsidRDefault="00342337"/>
    <w:sectPr w:rsidR="00342337" w:rsidSect="00A27A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D249A"/>
    <w:multiLevelType w:val="hybridMultilevel"/>
    <w:tmpl w:val="0FF0A5AA"/>
    <w:lvl w:ilvl="0" w:tplc="62D26DA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B6FB6"/>
    <w:multiLevelType w:val="hybridMultilevel"/>
    <w:tmpl w:val="EEAAA952"/>
    <w:lvl w:ilvl="0" w:tplc="AD7CFA04">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965961">
    <w:abstractNumId w:val="1"/>
  </w:num>
  <w:num w:numId="2" w16cid:durableId="5131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A6"/>
    <w:rsid w:val="0007213D"/>
    <w:rsid w:val="000C7FDB"/>
    <w:rsid w:val="000E1FCC"/>
    <w:rsid w:val="000E2BB2"/>
    <w:rsid w:val="00157680"/>
    <w:rsid w:val="0015792C"/>
    <w:rsid w:val="002153A6"/>
    <w:rsid w:val="002224CF"/>
    <w:rsid w:val="002B1F70"/>
    <w:rsid w:val="002D4935"/>
    <w:rsid w:val="002F3127"/>
    <w:rsid w:val="002F532F"/>
    <w:rsid w:val="00342337"/>
    <w:rsid w:val="00376963"/>
    <w:rsid w:val="00427048"/>
    <w:rsid w:val="00450EAA"/>
    <w:rsid w:val="004555C8"/>
    <w:rsid w:val="004D3D95"/>
    <w:rsid w:val="004E6F01"/>
    <w:rsid w:val="005312A7"/>
    <w:rsid w:val="0053307E"/>
    <w:rsid w:val="005C40F6"/>
    <w:rsid w:val="0060084A"/>
    <w:rsid w:val="00621714"/>
    <w:rsid w:val="00656627"/>
    <w:rsid w:val="006910D0"/>
    <w:rsid w:val="006B5CB9"/>
    <w:rsid w:val="00700EA0"/>
    <w:rsid w:val="007076EB"/>
    <w:rsid w:val="00726456"/>
    <w:rsid w:val="007660DF"/>
    <w:rsid w:val="007F3272"/>
    <w:rsid w:val="00816F0E"/>
    <w:rsid w:val="0086035B"/>
    <w:rsid w:val="00953599"/>
    <w:rsid w:val="009657F5"/>
    <w:rsid w:val="009D5B09"/>
    <w:rsid w:val="00A27AD1"/>
    <w:rsid w:val="00A6785B"/>
    <w:rsid w:val="00A97A99"/>
    <w:rsid w:val="00AA0BD2"/>
    <w:rsid w:val="00AA149C"/>
    <w:rsid w:val="00AA5357"/>
    <w:rsid w:val="00AD0AB2"/>
    <w:rsid w:val="00B84375"/>
    <w:rsid w:val="00B86DCB"/>
    <w:rsid w:val="00B905F1"/>
    <w:rsid w:val="00B9138E"/>
    <w:rsid w:val="00BB03E9"/>
    <w:rsid w:val="00C10B01"/>
    <w:rsid w:val="00C374F5"/>
    <w:rsid w:val="00C53C91"/>
    <w:rsid w:val="00C756FE"/>
    <w:rsid w:val="00CA37B9"/>
    <w:rsid w:val="00CA3B22"/>
    <w:rsid w:val="00DC7925"/>
    <w:rsid w:val="00DE2940"/>
    <w:rsid w:val="00DF1614"/>
    <w:rsid w:val="00E42F6B"/>
    <w:rsid w:val="00E9304D"/>
    <w:rsid w:val="00ED7357"/>
    <w:rsid w:val="00F10F9D"/>
    <w:rsid w:val="00F21BCD"/>
    <w:rsid w:val="00F72B4F"/>
    <w:rsid w:val="00FA1C1D"/>
    <w:rsid w:val="00FF02AA"/>
    <w:rsid w:val="00FF1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FC0A"/>
  <w15:chartTrackingRefBased/>
  <w15:docId w15:val="{BA4C4500-8F73-7948-8C6C-7C1807DB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3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3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3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3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3A6"/>
    <w:rPr>
      <w:rFonts w:eastAsiaTheme="majorEastAsia" w:cstheme="majorBidi"/>
      <w:color w:val="272727" w:themeColor="text1" w:themeTint="D8"/>
    </w:rPr>
  </w:style>
  <w:style w:type="paragraph" w:styleId="Title">
    <w:name w:val="Title"/>
    <w:basedOn w:val="Normal"/>
    <w:next w:val="Normal"/>
    <w:link w:val="TitleChar"/>
    <w:uiPriority w:val="10"/>
    <w:qFormat/>
    <w:rsid w:val="002153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3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3A6"/>
    <w:rPr>
      <w:i/>
      <w:iCs/>
      <w:color w:val="404040" w:themeColor="text1" w:themeTint="BF"/>
    </w:rPr>
  </w:style>
  <w:style w:type="paragraph" w:styleId="ListParagraph">
    <w:name w:val="List Paragraph"/>
    <w:basedOn w:val="Normal"/>
    <w:uiPriority w:val="34"/>
    <w:qFormat/>
    <w:rsid w:val="002153A6"/>
    <w:pPr>
      <w:ind w:left="720"/>
      <w:contextualSpacing/>
    </w:pPr>
  </w:style>
  <w:style w:type="character" w:styleId="IntenseEmphasis">
    <w:name w:val="Intense Emphasis"/>
    <w:basedOn w:val="DefaultParagraphFont"/>
    <w:uiPriority w:val="21"/>
    <w:qFormat/>
    <w:rsid w:val="002153A6"/>
    <w:rPr>
      <w:i/>
      <w:iCs/>
      <w:color w:val="0F4761" w:themeColor="accent1" w:themeShade="BF"/>
    </w:rPr>
  </w:style>
  <w:style w:type="paragraph" w:styleId="IntenseQuote">
    <w:name w:val="Intense Quote"/>
    <w:basedOn w:val="Normal"/>
    <w:next w:val="Normal"/>
    <w:link w:val="IntenseQuoteChar"/>
    <w:uiPriority w:val="30"/>
    <w:qFormat/>
    <w:rsid w:val="00215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3A6"/>
    <w:rPr>
      <w:i/>
      <w:iCs/>
      <w:color w:val="0F4761" w:themeColor="accent1" w:themeShade="BF"/>
    </w:rPr>
  </w:style>
  <w:style w:type="character" w:styleId="IntenseReference">
    <w:name w:val="Intense Reference"/>
    <w:basedOn w:val="DefaultParagraphFont"/>
    <w:uiPriority w:val="32"/>
    <w:qFormat/>
    <w:rsid w:val="002153A6"/>
    <w:rPr>
      <w:b/>
      <w:bCs/>
      <w:smallCaps/>
      <w:color w:val="0F4761" w:themeColor="accent1" w:themeShade="BF"/>
      <w:spacing w:val="5"/>
    </w:rPr>
  </w:style>
  <w:style w:type="table" w:styleId="TableGrid">
    <w:name w:val="Table Grid"/>
    <w:basedOn w:val="TableNormal"/>
    <w:uiPriority w:val="39"/>
    <w:rsid w:val="0034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CEC1-E7FE-704C-8C6C-27322AD4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Jennifer Stubbs</cp:lastModifiedBy>
  <cp:revision>2</cp:revision>
  <dcterms:created xsi:type="dcterms:W3CDTF">2024-05-12T05:08:00Z</dcterms:created>
  <dcterms:modified xsi:type="dcterms:W3CDTF">2024-05-12T05:08:00Z</dcterms:modified>
</cp:coreProperties>
</file>