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12"/>
        <w:tblOverlap w:val="never"/>
        <w:tblW w:w="10314" w:type="dxa"/>
        <w:tblLook w:val="04A0" w:firstRow="1" w:lastRow="0" w:firstColumn="1" w:lastColumn="0" w:noHBand="0" w:noVBand="1"/>
      </w:tblPr>
      <w:tblGrid>
        <w:gridCol w:w="959"/>
        <w:gridCol w:w="3402"/>
        <w:gridCol w:w="2977"/>
        <w:gridCol w:w="851"/>
        <w:gridCol w:w="2125"/>
      </w:tblGrid>
      <w:tr w:rsidR="00566EDD" w14:paraId="3110CB1A" w14:textId="77777777" w:rsidTr="00D57BCB">
        <w:trPr>
          <w:trHeight w:val="416"/>
        </w:trPr>
        <w:tc>
          <w:tcPr>
            <w:tcW w:w="959" w:type="dxa"/>
          </w:tcPr>
          <w:p w14:paraId="00BA7982" w14:textId="77777777" w:rsidR="00566EDD" w:rsidRPr="00B329C7" w:rsidRDefault="00566EDD" w:rsidP="00D57BCB">
            <w:pPr>
              <w:rPr>
                <w:b/>
              </w:rPr>
            </w:pPr>
            <w:r>
              <w:rPr>
                <w:b/>
              </w:rPr>
              <w:t>Level 7/8</w:t>
            </w:r>
          </w:p>
        </w:tc>
        <w:tc>
          <w:tcPr>
            <w:tcW w:w="3402" w:type="dxa"/>
          </w:tcPr>
          <w:p w14:paraId="0CD40E93" w14:textId="77777777" w:rsidR="00566EDD" w:rsidRDefault="00566EDD" w:rsidP="00D57BCB">
            <w:pPr>
              <w:rPr>
                <w:b/>
              </w:rPr>
            </w:pPr>
            <w:r w:rsidRPr="00B329C7">
              <w:rPr>
                <w:b/>
              </w:rPr>
              <w:t xml:space="preserve">Book: </w:t>
            </w:r>
            <w:r>
              <w:rPr>
                <w:b/>
              </w:rPr>
              <w:t xml:space="preserve">The List  </w:t>
            </w:r>
          </w:p>
          <w:p w14:paraId="3E3FE689" w14:textId="77777777" w:rsidR="00566EDD" w:rsidRPr="00B329C7" w:rsidRDefault="00566EDD" w:rsidP="00D57BCB">
            <w:pPr>
              <w:rPr>
                <w:b/>
              </w:rPr>
            </w:pPr>
            <w:r>
              <w:rPr>
                <w:b/>
              </w:rPr>
              <w:t xml:space="preserve">Author: Patricia Forde </w:t>
            </w:r>
          </w:p>
        </w:tc>
        <w:tc>
          <w:tcPr>
            <w:tcW w:w="2977" w:type="dxa"/>
          </w:tcPr>
          <w:p w14:paraId="347BDF8A" w14:textId="77777777" w:rsidR="00566EDD" w:rsidRDefault="00566EDD" w:rsidP="00D57BCB">
            <w:r>
              <w:rPr>
                <w:b/>
              </w:rPr>
              <w:t xml:space="preserve">Prepared by Krystal Henderson </w:t>
            </w:r>
          </w:p>
        </w:tc>
        <w:tc>
          <w:tcPr>
            <w:tcW w:w="851" w:type="dxa"/>
          </w:tcPr>
          <w:p w14:paraId="0F3B7120" w14:textId="77777777" w:rsidR="00566EDD" w:rsidRDefault="00566EDD" w:rsidP="00D57BCB"/>
        </w:tc>
        <w:tc>
          <w:tcPr>
            <w:tcW w:w="2125" w:type="dxa"/>
          </w:tcPr>
          <w:p w14:paraId="766F90BE" w14:textId="77777777" w:rsidR="00566EDD" w:rsidRPr="000E588A" w:rsidRDefault="00566EDD" w:rsidP="00D57BCB">
            <w:pPr>
              <w:rPr>
                <w:b/>
                <w:bCs/>
              </w:rPr>
            </w:pPr>
            <w:r>
              <w:rPr>
                <w:b/>
                <w:bCs/>
              </w:rPr>
              <w:t>Region: Mackay</w:t>
            </w:r>
          </w:p>
        </w:tc>
      </w:tr>
      <w:tr w:rsidR="00566EDD" w14:paraId="68B7332D" w14:textId="77777777" w:rsidTr="00D57BCB">
        <w:tc>
          <w:tcPr>
            <w:tcW w:w="959" w:type="dxa"/>
            <w:shd w:val="clear" w:color="auto" w:fill="auto"/>
          </w:tcPr>
          <w:p w14:paraId="6C4C6482" w14:textId="77777777" w:rsidR="00566EDD" w:rsidRPr="000E588A" w:rsidRDefault="00566EDD" w:rsidP="00D57BCB">
            <w:pPr>
              <w:rPr>
                <w:b/>
                <w:bCs/>
              </w:rPr>
            </w:pPr>
            <w:r w:rsidRPr="000E588A">
              <w:rPr>
                <w:b/>
                <w:bCs/>
              </w:rPr>
              <w:t xml:space="preserve">No. </w:t>
            </w:r>
          </w:p>
        </w:tc>
        <w:tc>
          <w:tcPr>
            <w:tcW w:w="3402" w:type="dxa"/>
            <w:shd w:val="clear" w:color="auto" w:fill="auto"/>
          </w:tcPr>
          <w:p w14:paraId="49B8B4AE" w14:textId="77777777" w:rsidR="00566EDD" w:rsidRPr="000E588A" w:rsidRDefault="00566EDD" w:rsidP="00D57BCB">
            <w:pPr>
              <w:rPr>
                <w:b/>
                <w:bCs/>
              </w:rPr>
            </w:pPr>
            <w:r w:rsidRPr="000E588A">
              <w:rPr>
                <w:b/>
                <w:bCs/>
              </w:rPr>
              <w:t xml:space="preserve">Question </w:t>
            </w:r>
          </w:p>
        </w:tc>
        <w:tc>
          <w:tcPr>
            <w:tcW w:w="2977" w:type="dxa"/>
            <w:shd w:val="clear" w:color="auto" w:fill="auto"/>
          </w:tcPr>
          <w:p w14:paraId="4DF84EF4" w14:textId="77777777" w:rsidR="00566EDD" w:rsidRPr="000E588A" w:rsidRDefault="00566EDD" w:rsidP="00D57BCB">
            <w:pPr>
              <w:rPr>
                <w:b/>
                <w:bCs/>
              </w:rPr>
            </w:pPr>
            <w:r w:rsidRPr="000E588A">
              <w:rPr>
                <w:b/>
                <w:bCs/>
              </w:rPr>
              <w:t>Answer</w:t>
            </w:r>
          </w:p>
        </w:tc>
        <w:tc>
          <w:tcPr>
            <w:tcW w:w="851" w:type="dxa"/>
            <w:shd w:val="clear" w:color="auto" w:fill="auto"/>
          </w:tcPr>
          <w:p w14:paraId="49F9B504" w14:textId="77777777" w:rsidR="00566EDD" w:rsidRPr="000E588A" w:rsidRDefault="00566EDD" w:rsidP="00D57BCB">
            <w:pPr>
              <w:rPr>
                <w:b/>
                <w:bCs/>
              </w:rPr>
            </w:pPr>
            <w:r w:rsidRPr="000E588A">
              <w:rPr>
                <w:b/>
                <w:bCs/>
              </w:rPr>
              <w:t xml:space="preserve">Page Ref </w:t>
            </w:r>
          </w:p>
        </w:tc>
        <w:tc>
          <w:tcPr>
            <w:tcW w:w="2125" w:type="dxa"/>
            <w:shd w:val="clear" w:color="auto" w:fill="auto"/>
          </w:tcPr>
          <w:p w14:paraId="0BA23425" w14:textId="77777777" w:rsidR="00566EDD" w:rsidRPr="000E588A" w:rsidRDefault="00566EDD" w:rsidP="00D57BCB">
            <w:pPr>
              <w:rPr>
                <w:b/>
                <w:bCs/>
              </w:rPr>
            </w:pPr>
            <w:r>
              <w:rPr>
                <w:b/>
                <w:bCs/>
              </w:rPr>
              <w:t xml:space="preserve">Points and </w:t>
            </w:r>
            <w:r w:rsidRPr="000E588A">
              <w:rPr>
                <w:b/>
                <w:bCs/>
              </w:rPr>
              <w:t xml:space="preserve">Comment re scoring </w:t>
            </w:r>
          </w:p>
        </w:tc>
      </w:tr>
      <w:tr w:rsidR="00566EDD" w:rsidRPr="000E588A" w14:paraId="0E1FCC6D" w14:textId="77777777" w:rsidTr="00D57BCB">
        <w:tc>
          <w:tcPr>
            <w:tcW w:w="959" w:type="dxa"/>
            <w:shd w:val="clear" w:color="auto" w:fill="auto"/>
          </w:tcPr>
          <w:p w14:paraId="573326FA" w14:textId="77777777" w:rsidR="00566EDD" w:rsidRPr="000E588A" w:rsidRDefault="00566EDD" w:rsidP="00D57BCB">
            <w:pPr>
              <w:pStyle w:val="ListParagraph"/>
              <w:numPr>
                <w:ilvl w:val="0"/>
                <w:numId w:val="14"/>
              </w:numPr>
            </w:pPr>
          </w:p>
        </w:tc>
        <w:tc>
          <w:tcPr>
            <w:tcW w:w="3402" w:type="dxa"/>
            <w:shd w:val="clear" w:color="auto" w:fill="auto"/>
          </w:tcPr>
          <w:p w14:paraId="606B38A8" w14:textId="77777777" w:rsidR="00566EDD" w:rsidRPr="000E588A" w:rsidRDefault="00566EDD" w:rsidP="00D57BCB">
            <w:r>
              <w:t xml:space="preserve">What number is the word ‘list’ and what is </w:t>
            </w:r>
            <w:proofErr w:type="spellStart"/>
            <w:proofErr w:type="gramStart"/>
            <w:r>
              <w:t>it’s</w:t>
            </w:r>
            <w:proofErr w:type="spellEnd"/>
            <w:proofErr w:type="gramEnd"/>
            <w:r>
              <w:t xml:space="preserve"> definition </w:t>
            </w:r>
          </w:p>
        </w:tc>
        <w:tc>
          <w:tcPr>
            <w:tcW w:w="2977" w:type="dxa"/>
            <w:shd w:val="clear" w:color="auto" w:fill="auto"/>
          </w:tcPr>
          <w:p w14:paraId="0C697E32" w14:textId="77777777" w:rsidR="00566EDD" w:rsidRDefault="00566EDD" w:rsidP="00D57BCB">
            <w:r>
              <w:t>#265</w:t>
            </w:r>
          </w:p>
          <w:p w14:paraId="461AECA0" w14:textId="77777777" w:rsidR="00566EDD" w:rsidRDefault="00566EDD" w:rsidP="00D57BCB">
            <w:r>
              <w:t xml:space="preserve">(1) things one after other </w:t>
            </w:r>
          </w:p>
          <w:p w14:paraId="11F49344" w14:textId="77777777" w:rsidR="00566EDD" w:rsidRPr="000E588A" w:rsidRDefault="00566EDD" w:rsidP="00D57BCB">
            <w:r>
              <w:t xml:space="preserve">(2) speech of Ark </w:t>
            </w:r>
          </w:p>
        </w:tc>
        <w:tc>
          <w:tcPr>
            <w:tcW w:w="851" w:type="dxa"/>
            <w:shd w:val="clear" w:color="auto" w:fill="auto"/>
          </w:tcPr>
          <w:p w14:paraId="6EC242B6" w14:textId="77777777" w:rsidR="00566EDD" w:rsidRPr="000E588A" w:rsidRDefault="00566EDD" w:rsidP="00D57BCB">
            <w:r>
              <w:t>1</w:t>
            </w:r>
          </w:p>
        </w:tc>
        <w:tc>
          <w:tcPr>
            <w:tcW w:w="2125" w:type="dxa"/>
            <w:shd w:val="clear" w:color="auto" w:fill="auto"/>
          </w:tcPr>
          <w:p w14:paraId="2D862400" w14:textId="77777777" w:rsidR="00566EDD" w:rsidRPr="000E588A" w:rsidRDefault="00566EDD" w:rsidP="00D57BCB">
            <w:r>
              <w:t xml:space="preserve">1 point per item (3 points total) </w:t>
            </w:r>
          </w:p>
        </w:tc>
      </w:tr>
      <w:tr w:rsidR="00566EDD" w:rsidRPr="000E588A" w14:paraId="780E3D4B" w14:textId="77777777" w:rsidTr="00D57BCB">
        <w:tc>
          <w:tcPr>
            <w:tcW w:w="959" w:type="dxa"/>
            <w:shd w:val="clear" w:color="auto" w:fill="auto"/>
          </w:tcPr>
          <w:p w14:paraId="74F21C74" w14:textId="77777777" w:rsidR="00566EDD" w:rsidRPr="000E588A" w:rsidRDefault="00566EDD" w:rsidP="00D57BCB">
            <w:pPr>
              <w:pStyle w:val="ListParagraph"/>
              <w:numPr>
                <w:ilvl w:val="0"/>
                <w:numId w:val="14"/>
              </w:numPr>
            </w:pPr>
          </w:p>
        </w:tc>
        <w:tc>
          <w:tcPr>
            <w:tcW w:w="3402" w:type="dxa"/>
            <w:shd w:val="clear" w:color="auto" w:fill="auto"/>
          </w:tcPr>
          <w:p w14:paraId="073A8A73" w14:textId="77777777" w:rsidR="00566EDD" w:rsidRPr="000E588A" w:rsidRDefault="00566EDD" w:rsidP="00D57BCB">
            <w:r>
              <w:t xml:space="preserve">At the beginning of the story, how many words are on the List and how many is it reduced to? </w:t>
            </w:r>
          </w:p>
        </w:tc>
        <w:tc>
          <w:tcPr>
            <w:tcW w:w="2977" w:type="dxa"/>
            <w:shd w:val="clear" w:color="auto" w:fill="auto"/>
          </w:tcPr>
          <w:p w14:paraId="6BDE1E70" w14:textId="77777777" w:rsidR="00566EDD" w:rsidRPr="000E588A" w:rsidRDefault="00566EDD" w:rsidP="00D57BCB">
            <w:r>
              <w:t xml:space="preserve">700 words on the List, reduced to 500 </w:t>
            </w:r>
          </w:p>
        </w:tc>
        <w:tc>
          <w:tcPr>
            <w:tcW w:w="851" w:type="dxa"/>
            <w:shd w:val="clear" w:color="auto" w:fill="auto"/>
          </w:tcPr>
          <w:p w14:paraId="4342A586" w14:textId="77777777" w:rsidR="00566EDD" w:rsidRPr="000E588A" w:rsidRDefault="00566EDD" w:rsidP="00D57BCB">
            <w:r>
              <w:t>2</w:t>
            </w:r>
          </w:p>
        </w:tc>
        <w:tc>
          <w:tcPr>
            <w:tcW w:w="2125" w:type="dxa"/>
            <w:shd w:val="clear" w:color="auto" w:fill="auto"/>
          </w:tcPr>
          <w:p w14:paraId="6ED4E2D0" w14:textId="77777777" w:rsidR="00566EDD" w:rsidRPr="000E588A" w:rsidRDefault="00566EDD" w:rsidP="00D57BCB">
            <w:r>
              <w:t xml:space="preserve">2 points (1 for each amount) </w:t>
            </w:r>
          </w:p>
        </w:tc>
      </w:tr>
      <w:tr w:rsidR="00566EDD" w:rsidRPr="000E588A" w14:paraId="300283FD" w14:textId="77777777" w:rsidTr="00D57BCB">
        <w:tc>
          <w:tcPr>
            <w:tcW w:w="959" w:type="dxa"/>
            <w:shd w:val="clear" w:color="auto" w:fill="auto"/>
          </w:tcPr>
          <w:p w14:paraId="555270A3" w14:textId="77777777" w:rsidR="00566EDD" w:rsidRPr="000E588A" w:rsidRDefault="00566EDD" w:rsidP="00D57BCB">
            <w:pPr>
              <w:pStyle w:val="ListParagraph"/>
              <w:numPr>
                <w:ilvl w:val="0"/>
                <w:numId w:val="14"/>
              </w:numPr>
            </w:pPr>
          </w:p>
        </w:tc>
        <w:tc>
          <w:tcPr>
            <w:tcW w:w="3402" w:type="dxa"/>
            <w:shd w:val="clear" w:color="auto" w:fill="auto"/>
          </w:tcPr>
          <w:p w14:paraId="56B809EF" w14:textId="77777777" w:rsidR="00566EDD" w:rsidRPr="000E588A" w:rsidRDefault="00566EDD" w:rsidP="00D57BCB">
            <w:r>
              <w:t xml:space="preserve">What was John Noa’s and Benjamin’s mantra? </w:t>
            </w:r>
          </w:p>
        </w:tc>
        <w:tc>
          <w:tcPr>
            <w:tcW w:w="2977" w:type="dxa"/>
            <w:shd w:val="clear" w:color="auto" w:fill="auto"/>
          </w:tcPr>
          <w:p w14:paraId="6D62052A" w14:textId="77777777" w:rsidR="00566EDD" w:rsidRPr="000E588A" w:rsidRDefault="00566EDD" w:rsidP="00D57BCB">
            <w:r>
              <w:t xml:space="preserve">Nothing wasted, nothing lost </w:t>
            </w:r>
          </w:p>
        </w:tc>
        <w:tc>
          <w:tcPr>
            <w:tcW w:w="851" w:type="dxa"/>
            <w:shd w:val="clear" w:color="auto" w:fill="auto"/>
          </w:tcPr>
          <w:p w14:paraId="646D1950" w14:textId="77777777" w:rsidR="00566EDD" w:rsidRPr="000E588A" w:rsidRDefault="00566EDD" w:rsidP="00D57BCB">
            <w:r>
              <w:t xml:space="preserve">18 </w:t>
            </w:r>
          </w:p>
        </w:tc>
        <w:tc>
          <w:tcPr>
            <w:tcW w:w="2125" w:type="dxa"/>
            <w:shd w:val="clear" w:color="auto" w:fill="auto"/>
          </w:tcPr>
          <w:p w14:paraId="4870F20C" w14:textId="77777777" w:rsidR="00566EDD" w:rsidRPr="000E588A" w:rsidRDefault="00566EDD" w:rsidP="00D57BCB">
            <w:r>
              <w:t xml:space="preserve">1 point </w:t>
            </w:r>
          </w:p>
        </w:tc>
      </w:tr>
      <w:tr w:rsidR="00566EDD" w:rsidRPr="000E588A" w14:paraId="28239433" w14:textId="77777777" w:rsidTr="00D57BCB">
        <w:tc>
          <w:tcPr>
            <w:tcW w:w="959" w:type="dxa"/>
            <w:shd w:val="clear" w:color="auto" w:fill="auto"/>
          </w:tcPr>
          <w:p w14:paraId="6B8E3B47" w14:textId="77777777" w:rsidR="00566EDD" w:rsidRPr="000E588A" w:rsidRDefault="00566EDD" w:rsidP="00D57BCB">
            <w:pPr>
              <w:pStyle w:val="ListParagraph"/>
              <w:numPr>
                <w:ilvl w:val="0"/>
                <w:numId w:val="14"/>
              </w:numPr>
            </w:pPr>
          </w:p>
        </w:tc>
        <w:tc>
          <w:tcPr>
            <w:tcW w:w="3402" w:type="dxa"/>
            <w:shd w:val="clear" w:color="auto" w:fill="auto"/>
          </w:tcPr>
          <w:p w14:paraId="4A84FFBD" w14:textId="77777777" w:rsidR="00566EDD" w:rsidRPr="000E588A" w:rsidRDefault="00566EDD" w:rsidP="00D57BCB">
            <w:r>
              <w:t xml:space="preserve">What was Marlo shot with, and what effect does it have? </w:t>
            </w:r>
          </w:p>
        </w:tc>
        <w:tc>
          <w:tcPr>
            <w:tcW w:w="2977" w:type="dxa"/>
            <w:shd w:val="clear" w:color="auto" w:fill="auto"/>
          </w:tcPr>
          <w:p w14:paraId="6B53D3B1" w14:textId="77777777" w:rsidR="00566EDD" w:rsidRPr="000E588A" w:rsidRDefault="00566EDD" w:rsidP="00D57BCB">
            <w:r>
              <w:t xml:space="preserve">Black Angel – cuts through you, then burns the vein closed so you don’t burn to death </w:t>
            </w:r>
          </w:p>
        </w:tc>
        <w:tc>
          <w:tcPr>
            <w:tcW w:w="851" w:type="dxa"/>
            <w:shd w:val="clear" w:color="auto" w:fill="auto"/>
          </w:tcPr>
          <w:p w14:paraId="09ED2BEF" w14:textId="77777777" w:rsidR="00566EDD" w:rsidRPr="000E588A" w:rsidRDefault="00566EDD" w:rsidP="00D57BCB">
            <w:r>
              <w:t xml:space="preserve">37 </w:t>
            </w:r>
          </w:p>
        </w:tc>
        <w:tc>
          <w:tcPr>
            <w:tcW w:w="2125" w:type="dxa"/>
            <w:shd w:val="clear" w:color="auto" w:fill="auto"/>
          </w:tcPr>
          <w:p w14:paraId="6ABB2266" w14:textId="77777777" w:rsidR="00566EDD" w:rsidRPr="000E588A" w:rsidRDefault="00566EDD" w:rsidP="00D57BCB">
            <w:r>
              <w:t xml:space="preserve">2 points (1 for Black Angel, 1 for the effect) </w:t>
            </w:r>
          </w:p>
        </w:tc>
      </w:tr>
      <w:tr w:rsidR="00566EDD" w:rsidRPr="000E588A" w14:paraId="51F2BAA5" w14:textId="77777777" w:rsidTr="00D57BCB">
        <w:tc>
          <w:tcPr>
            <w:tcW w:w="959" w:type="dxa"/>
            <w:shd w:val="clear" w:color="auto" w:fill="auto"/>
          </w:tcPr>
          <w:p w14:paraId="77F926A4" w14:textId="77777777" w:rsidR="00566EDD" w:rsidRPr="000E588A" w:rsidRDefault="00566EDD" w:rsidP="00D57BCB">
            <w:pPr>
              <w:pStyle w:val="ListParagraph"/>
              <w:numPr>
                <w:ilvl w:val="0"/>
                <w:numId w:val="14"/>
              </w:numPr>
            </w:pPr>
          </w:p>
        </w:tc>
        <w:tc>
          <w:tcPr>
            <w:tcW w:w="3402" w:type="dxa"/>
            <w:shd w:val="clear" w:color="auto" w:fill="auto"/>
          </w:tcPr>
          <w:p w14:paraId="2C4C51AC" w14:textId="77777777" w:rsidR="00566EDD" w:rsidRPr="000E588A" w:rsidRDefault="00566EDD" w:rsidP="00D57BCB">
            <w:r>
              <w:t xml:space="preserve">What are the tally sticks for? </w:t>
            </w:r>
          </w:p>
        </w:tc>
        <w:tc>
          <w:tcPr>
            <w:tcW w:w="2977" w:type="dxa"/>
            <w:shd w:val="clear" w:color="auto" w:fill="auto"/>
          </w:tcPr>
          <w:p w14:paraId="06E60323" w14:textId="77777777" w:rsidR="00566EDD" w:rsidRPr="000E588A" w:rsidRDefault="00566EDD" w:rsidP="00D57BCB">
            <w:r>
              <w:t xml:space="preserve">To record when the child assigned to the stick fails to use List </w:t>
            </w:r>
          </w:p>
        </w:tc>
        <w:tc>
          <w:tcPr>
            <w:tcW w:w="851" w:type="dxa"/>
            <w:shd w:val="clear" w:color="auto" w:fill="auto"/>
          </w:tcPr>
          <w:p w14:paraId="41130C6A" w14:textId="77777777" w:rsidR="00566EDD" w:rsidRPr="000E588A" w:rsidRDefault="00566EDD" w:rsidP="00D57BCB">
            <w:r>
              <w:t xml:space="preserve">39 </w:t>
            </w:r>
          </w:p>
        </w:tc>
        <w:tc>
          <w:tcPr>
            <w:tcW w:w="2125" w:type="dxa"/>
            <w:shd w:val="clear" w:color="auto" w:fill="auto"/>
          </w:tcPr>
          <w:p w14:paraId="12D008EA" w14:textId="77777777" w:rsidR="00566EDD" w:rsidRPr="000E588A" w:rsidRDefault="00566EDD" w:rsidP="00D57BCB">
            <w:r>
              <w:t xml:space="preserve">1 point </w:t>
            </w:r>
          </w:p>
        </w:tc>
      </w:tr>
      <w:tr w:rsidR="00566EDD" w:rsidRPr="000E588A" w14:paraId="23687DA0" w14:textId="77777777" w:rsidTr="00D57BCB">
        <w:tc>
          <w:tcPr>
            <w:tcW w:w="959" w:type="dxa"/>
            <w:shd w:val="clear" w:color="auto" w:fill="auto"/>
          </w:tcPr>
          <w:p w14:paraId="67EF2A46" w14:textId="77777777" w:rsidR="00566EDD" w:rsidRPr="000E588A" w:rsidRDefault="00566EDD" w:rsidP="00D57BCB">
            <w:pPr>
              <w:pStyle w:val="ListParagraph"/>
              <w:numPr>
                <w:ilvl w:val="0"/>
                <w:numId w:val="14"/>
              </w:numPr>
            </w:pPr>
          </w:p>
        </w:tc>
        <w:tc>
          <w:tcPr>
            <w:tcW w:w="3402" w:type="dxa"/>
            <w:shd w:val="clear" w:color="auto" w:fill="auto"/>
          </w:tcPr>
          <w:p w14:paraId="5D35B391" w14:textId="77777777" w:rsidR="00566EDD" w:rsidRPr="000E588A" w:rsidRDefault="00566EDD" w:rsidP="00D57BCB">
            <w:r>
              <w:t xml:space="preserve">How do people greet each other in List? </w:t>
            </w:r>
          </w:p>
        </w:tc>
        <w:tc>
          <w:tcPr>
            <w:tcW w:w="2977" w:type="dxa"/>
            <w:shd w:val="clear" w:color="auto" w:fill="auto"/>
          </w:tcPr>
          <w:p w14:paraId="7036B058" w14:textId="77777777" w:rsidR="00566EDD" w:rsidRPr="000E588A" w:rsidRDefault="00566EDD" w:rsidP="00D57BCB">
            <w:r>
              <w:t>“No harm”</w:t>
            </w:r>
          </w:p>
        </w:tc>
        <w:tc>
          <w:tcPr>
            <w:tcW w:w="851" w:type="dxa"/>
            <w:shd w:val="clear" w:color="auto" w:fill="auto"/>
          </w:tcPr>
          <w:p w14:paraId="7D1804AB" w14:textId="77777777" w:rsidR="00566EDD" w:rsidRPr="000E588A" w:rsidRDefault="00566EDD" w:rsidP="00D57BCB">
            <w:r>
              <w:t>42</w:t>
            </w:r>
          </w:p>
        </w:tc>
        <w:tc>
          <w:tcPr>
            <w:tcW w:w="2125" w:type="dxa"/>
            <w:shd w:val="clear" w:color="auto" w:fill="auto"/>
          </w:tcPr>
          <w:p w14:paraId="1D78191F" w14:textId="77777777" w:rsidR="00566EDD" w:rsidRPr="000E588A" w:rsidRDefault="00566EDD" w:rsidP="00D57BCB">
            <w:r>
              <w:t xml:space="preserve">1 point </w:t>
            </w:r>
          </w:p>
        </w:tc>
      </w:tr>
      <w:tr w:rsidR="00566EDD" w:rsidRPr="000E588A" w14:paraId="09DBC0A7" w14:textId="77777777" w:rsidTr="00D57BCB">
        <w:tc>
          <w:tcPr>
            <w:tcW w:w="959" w:type="dxa"/>
            <w:shd w:val="clear" w:color="auto" w:fill="auto"/>
          </w:tcPr>
          <w:p w14:paraId="7AA821E9" w14:textId="77777777" w:rsidR="00566EDD" w:rsidRPr="000E588A" w:rsidRDefault="00566EDD" w:rsidP="00D57BCB">
            <w:pPr>
              <w:pStyle w:val="ListParagraph"/>
              <w:numPr>
                <w:ilvl w:val="0"/>
                <w:numId w:val="14"/>
              </w:numPr>
            </w:pPr>
          </w:p>
        </w:tc>
        <w:tc>
          <w:tcPr>
            <w:tcW w:w="3402" w:type="dxa"/>
            <w:shd w:val="clear" w:color="auto" w:fill="auto"/>
          </w:tcPr>
          <w:p w14:paraId="1F29F017" w14:textId="77777777" w:rsidR="00566EDD" w:rsidRPr="000E588A" w:rsidRDefault="00566EDD" w:rsidP="00D57BCB">
            <w:r>
              <w:t xml:space="preserve">What is the saddest word of all? </w:t>
            </w:r>
          </w:p>
        </w:tc>
        <w:tc>
          <w:tcPr>
            <w:tcW w:w="2977" w:type="dxa"/>
            <w:shd w:val="clear" w:color="auto" w:fill="auto"/>
          </w:tcPr>
          <w:p w14:paraId="26EC735B" w14:textId="77777777" w:rsidR="00566EDD" w:rsidRPr="000E588A" w:rsidRDefault="00566EDD" w:rsidP="00D57BCB">
            <w:r>
              <w:t xml:space="preserve">Extinction </w:t>
            </w:r>
          </w:p>
        </w:tc>
        <w:tc>
          <w:tcPr>
            <w:tcW w:w="851" w:type="dxa"/>
            <w:shd w:val="clear" w:color="auto" w:fill="auto"/>
          </w:tcPr>
          <w:p w14:paraId="58122B18" w14:textId="77777777" w:rsidR="00566EDD" w:rsidRPr="000E588A" w:rsidRDefault="00566EDD" w:rsidP="00D57BCB">
            <w:r>
              <w:t>47-8</w:t>
            </w:r>
          </w:p>
        </w:tc>
        <w:tc>
          <w:tcPr>
            <w:tcW w:w="2125" w:type="dxa"/>
            <w:shd w:val="clear" w:color="auto" w:fill="auto"/>
          </w:tcPr>
          <w:p w14:paraId="4C0C2B08" w14:textId="77777777" w:rsidR="00566EDD" w:rsidRPr="000E588A" w:rsidRDefault="00566EDD" w:rsidP="00D57BCB">
            <w:r>
              <w:t xml:space="preserve">1 point </w:t>
            </w:r>
          </w:p>
        </w:tc>
      </w:tr>
      <w:tr w:rsidR="00566EDD" w:rsidRPr="000E588A" w14:paraId="2FAA68FE" w14:textId="77777777" w:rsidTr="00D57BCB">
        <w:tc>
          <w:tcPr>
            <w:tcW w:w="959" w:type="dxa"/>
            <w:shd w:val="clear" w:color="auto" w:fill="auto"/>
          </w:tcPr>
          <w:p w14:paraId="4E7A8BFA" w14:textId="77777777" w:rsidR="00566EDD" w:rsidRPr="000E588A" w:rsidRDefault="00566EDD" w:rsidP="00D57BCB">
            <w:pPr>
              <w:pStyle w:val="ListParagraph"/>
              <w:numPr>
                <w:ilvl w:val="0"/>
                <w:numId w:val="14"/>
              </w:numPr>
            </w:pPr>
          </w:p>
        </w:tc>
        <w:tc>
          <w:tcPr>
            <w:tcW w:w="3402" w:type="dxa"/>
            <w:shd w:val="clear" w:color="auto" w:fill="auto"/>
          </w:tcPr>
          <w:p w14:paraId="4E58D055" w14:textId="77777777" w:rsidR="00566EDD" w:rsidRPr="000E588A" w:rsidRDefault="00566EDD" w:rsidP="00D57BCB">
            <w:r>
              <w:t xml:space="preserve">What does Letta use to make ink? </w:t>
            </w:r>
          </w:p>
        </w:tc>
        <w:tc>
          <w:tcPr>
            <w:tcW w:w="2977" w:type="dxa"/>
            <w:shd w:val="clear" w:color="auto" w:fill="auto"/>
          </w:tcPr>
          <w:p w14:paraId="403D36E7" w14:textId="77777777" w:rsidR="00566EDD" w:rsidRPr="000E588A" w:rsidRDefault="00566EDD" w:rsidP="00D57BCB">
            <w:r>
              <w:t xml:space="preserve">Beetroot </w:t>
            </w:r>
          </w:p>
        </w:tc>
        <w:tc>
          <w:tcPr>
            <w:tcW w:w="851" w:type="dxa"/>
            <w:shd w:val="clear" w:color="auto" w:fill="auto"/>
          </w:tcPr>
          <w:p w14:paraId="07701696" w14:textId="77777777" w:rsidR="00566EDD" w:rsidRPr="000E588A" w:rsidRDefault="00566EDD" w:rsidP="00D57BCB">
            <w:r>
              <w:t>133</w:t>
            </w:r>
          </w:p>
        </w:tc>
        <w:tc>
          <w:tcPr>
            <w:tcW w:w="2125" w:type="dxa"/>
            <w:shd w:val="clear" w:color="auto" w:fill="auto"/>
          </w:tcPr>
          <w:p w14:paraId="721F23B9" w14:textId="77777777" w:rsidR="00566EDD" w:rsidRPr="000E588A" w:rsidRDefault="00566EDD" w:rsidP="00D57BCB">
            <w:r>
              <w:t xml:space="preserve">1 point </w:t>
            </w:r>
          </w:p>
        </w:tc>
      </w:tr>
      <w:tr w:rsidR="00566EDD" w:rsidRPr="000E588A" w14:paraId="48540335" w14:textId="77777777" w:rsidTr="00D57BCB">
        <w:tc>
          <w:tcPr>
            <w:tcW w:w="959" w:type="dxa"/>
            <w:shd w:val="clear" w:color="auto" w:fill="auto"/>
          </w:tcPr>
          <w:p w14:paraId="378AAA9F" w14:textId="77777777" w:rsidR="00566EDD" w:rsidRPr="000E588A" w:rsidRDefault="00566EDD" w:rsidP="00D57BCB">
            <w:pPr>
              <w:pStyle w:val="ListParagraph"/>
              <w:numPr>
                <w:ilvl w:val="0"/>
                <w:numId w:val="14"/>
              </w:numPr>
            </w:pPr>
          </w:p>
        </w:tc>
        <w:tc>
          <w:tcPr>
            <w:tcW w:w="3402" w:type="dxa"/>
            <w:shd w:val="clear" w:color="auto" w:fill="auto"/>
          </w:tcPr>
          <w:p w14:paraId="5DC06123" w14:textId="77777777" w:rsidR="00566EDD" w:rsidRPr="000E588A" w:rsidRDefault="00566EDD" w:rsidP="00D57BCB">
            <w:r>
              <w:t xml:space="preserve">Who does Rose ask the Goddess to help? </w:t>
            </w:r>
          </w:p>
        </w:tc>
        <w:tc>
          <w:tcPr>
            <w:tcW w:w="2977" w:type="dxa"/>
            <w:shd w:val="clear" w:color="auto" w:fill="auto"/>
          </w:tcPr>
          <w:p w14:paraId="385B7194" w14:textId="77777777" w:rsidR="00566EDD" w:rsidRPr="000E588A" w:rsidRDefault="00566EDD" w:rsidP="00D57BCB">
            <w:r>
              <w:t xml:space="preserve">Her son, Daniel </w:t>
            </w:r>
          </w:p>
        </w:tc>
        <w:tc>
          <w:tcPr>
            <w:tcW w:w="851" w:type="dxa"/>
            <w:shd w:val="clear" w:color="auto" w:fill="auto"/>
          </w:tcPr>
          <w:p w14:paraId="272109E4" w14:textId="77777777" w:rsidR="00566EDD" w:rsidRPr="000E588A" w:rsidRDefault="00566EDD" w:rsidP="00D57BCB">
            <w:r>
              <w:t xml:space="preserve">145 </w:t>
            </w:r>
          </w:p>
        </w:tc>
        <w:tc>
          <w:tcPr>
            <w:tcW w:w="2125" w:type="dxa"/>
            <w:shd w:val="clear" w:color="auto" w:fill="auto"/>
          </w:tcPr>
          <w:p w14:paraId="3985427A" w14:textId="77777777" w:rsidR="00566EDD" w:rsidRPr="000E588A" w:rsidRDefault="00566EDD" w:rsidP="00D57BCB">
            <w:r>
              <w:t xml:space="preserve">1 point </w:t>
            </w:r>
          </w:p>
        </w:tc>
      </w:tr>
      <w:tr w:rsidR="00566EDD" w:rsidRPr="000E588A" w14:paraId="463A24D1" w14:textId="77777777" w:rsidTr="00D57BCB">
        <w:tc>
          <w:tcPr>
            <w:tcW w:w="959" w:type="dxa"/>
            <w:shd w:val="clear" w:color="auto" w:fill="auto"/>
          </w:tcPr>
          <w:p w14:paraId="5A0BEDA1" w14:textId="77777777" w:rsidR="00566EDD" w:rsidRPr="000E588A" w:rsidRDefault="00566EDD" w:rsidP="00D57BCB">
            <w:pPr>
              <w:pStyle w:val="ListParagraph"/>
              <w:numPr>
                <w:ilvl w:val="0"/>
                <w:numId w:val="14"/>
              </w:numPr>
            </w:pPr>
          </w:p>
        </w:tc>
        <w:tc>
          <w:tcPr>
            <w:tcW w:w="3402" w:type="dxa"/>
            <w:shd w:val="clear" w:color="auto" w:fill="auto"/>
          </w:tcPr>
          <w:p w14:paraId="16A8307A" w14:textId="77777777" w:rsidR="00566EDD" w:rsidRPr="000E588A" w:rsidRDefault="00566EDD" w:rsidP="00D57BCB">
            <w:r>
              <w:t xml:space="preserve">What meal does Central Kitchen prepare on Wednesdays? </w:t>
            </w:r>
          </w:p>
        </w:tc>
        <w:tc>
          <w:tcPr>
            <w:tcW w:w="2977" w:type="dxa"/>
            <w:shd w:val="clear" w:color="auto" w:fill="auto"/>
          </w:tcPr>
          <w:p w14:paraId="4D587CE1" w14:textId="77777777" w:rsidR="00566EDD" w:rsidRPr="000E588A" w:rsidRDefault="00566EDD" w:rsidP="00D57BCB">
            <w:r>
              <w:t xml:space="preserve">Onion tart </w:t>
            </w:r>
          </w:p>
        </w:tc>
        <w:tc>
          <w:tcPr>
            <w:tcW w:w="851" w:type="dxa"/>
            <w:shd w:val="clear" w:color="auto" w:fill="auto"/>
          </w:tcPr>
          <w:p w14:paraId="56BBA54B" w14:textId="77777777" w:rsidR="00566EDD" w:rsidRPr="000E588A" w:rsidRDefault="00566EDD" w:rsidP="00D57BCB">
            <w:r>
              <w:t xml:space="preserve">161 </w:t>
            </w:r>
          </w:p>
        </w:tc>
        <w:tc>
          <w:tcPr>
            <w:tcW w:w="2125" w:type="dxa"/>
            <w:shd w:val="clear" w:color="auto" w:fill="auto"/>
          </w:tcPr>
          <w:p w14:paraId="77C11B1D" w14:textId="77777777" w:rsidR="00566EDD" w:rsidRPr="000E588A" w:rsidRDefault="00566EDD" w:rsidP="00D57BCB">
            <w:r>
              <w:t xml:space="preserve">1 point </w:t>
            </w:r>
          </w:p>
        </w:tc>
      </w:tr>
      <w:tr w:rsidR="00566EDD" w:rsidRPr="000E588A" w14:paraId="37189D92" w14:textId="77777777" w:rsidTr="00D57BCB">
        <w:tc>
          <w:tcPr>
            <w:tcW w:w="959" w:type="dxa"/>
            <w:shd w:val="clear" w:color="auto" w:fill="auto"/>
          </w:tcPr>
          <w:p w14:paraId="3FA33460" w14:textId="77777777" w:rsidR="00566EDD" w:rsidRPr="000E588A" w:rsidRDefault="00566EDD" w:rsidP="00D57BCB">
            <w:pPr>
              <w:pStyle w:val="ListParagraph"/>
              <w:numPr>
                <w:ilvl w:val="0"/>
                <w:numId w:val="14"/>
              </w:numPr>
            </w:pPr>
          </w:p>
        </w:tc>
        <w:tc>
          <w:tcPr>
            <w:tcW w:w="3402" w:type="dxa"/>
            <w:shd w:val="clear" w:color="auto" w:fill="auto"/>
          </w:tcPr>
          <w:p w14:paraId="731D2788" w14:textId="77777777" w:rsidR="00566EDD" w:rsidRPr="000E588A" w:rsidRDefault="00566EDD" w:rsidP="00D57BCB">
            <w:r>
              <w:t xml:space="preserve">What is John Noa’s goal </w:t>
            </w:r>
          </w:p>
        </w:tc>
        <w:tc>
          <w:tcPr>
            <w:tcW w:w="2977" w:type="dxa"/>
            <w:shd w:val="clear" w:color="auto" w:fill="auto"/>
          </w:tcPr>
          <w:p w14:paraId="40827262" w14:textId="77777777" w:rsidR="00566EDD" w:rsidRPr="000E588A" w:rsidRDefault="00566EDD" w:rsidP="00D57BCB">
            <w:r>
              <w:t xml:space="preserve">To make all people wordless, permanently </w:t>
            </w:r>
          </w:p>
        </w:tc>
        <w:tc>
          <w:tcPr>
            <w:tcW w:w="851" w:type="dxa"/>
            <w:shd w:val="clear" w:color="auto" w:fill="auto"/>
          </w:tcPr>
          <w:p w14:paraId="676AFBAE" w14:textId="77777777" w:rsidR="00566EDD" w:rsidRPr="000E588A" w:rsidRDefault="00566EDD" w:rsidP="00D57BCB">
            <w:r>
              <w:t>215-6</w:t>
            </w:r>
          </w:p>
        </w:tc>
        <w:tc>
          <w:tcPr>
            <w:tcW w:w="2125" w:type="dxa"/>
            <w:shd w:val="clear" w:color="auto" w:fill="auto"/>
          </w:tcPr>
          <w:p w14:paraId="0E463980" w14:textId="77777777" w:rsidR="00566EDD" w:rsidRPr="000E588A" w:rsidRDefault="00566EDD" w:rsidP="00D57BCB">
            <w:r>
              <w:t xml:space="preserve">1 point </w:t>
            </w:r>
          </w:p>
        </w:tc>
      </w:tr>
      <w:tr w:rsidR="00566EDD" w:rsidRPr="000E588A" w14:paraId="7EE8F440" w14:textId="77777777" w:rsidTr="00D57BCB">
        <w:tc>
          <w:tcPr>
            <w:tcW w:w="959" w:type="dxa"/>
            <w:shd w:val="clear" w:color="auto" w:fill="auto"/>
          </w:tcPr>
          <w:p w14:paraId="4661BB1D" w14:textId="77777777" w:rsidR="00566EDD" w:rsidRPr="000E588A" w:rsidRDefault="00566EDD" w:rsidP="00D57BCB">
            <w:pPr>
              <w:pStyle w:val="ListParagraph"/>
              <w:numPr>
                <w:ilvl w:val="0"/>
                <w:numId w:val="14"/>
              </w:numPr>
            </w:pPr>
          </w:p>
        </w:tc>
        <w:tc>
          <w:tcPr>
            <w:tcW w:w="3402" w:type="dxa"/>
            <w:shd w:val="clear" w:color="auto" w:fill="auto"/>
          </w:tcPr>
          <w:p w14:paraId="2E540F8B" w14:textId="77777777" w:rsidR="00566EDD" w:rsidRDefault="00566EDD" w:rsidP="00D57BCB">
            <w:r>
              <w:t xml:space="preserve">What warning does Benjamin give Letta? </w:t>
            </w:r>
          </w:p>
        </w:tc>
        <w:tc>
          <w:tcPr>
            <w:tcW w:w="2977" w:type="dxa"/>
            <w:shd w:val="clear" w:color="auto" w:fill="auto"/>
          </w:tcPr>
          <w:p w14:paraId="69E51053" w14:textId="77777777" w:rsidR="00566EDD" w:rsidRDefault="00566EDD" w:rsidP="00D57BCB">
            <w:r>
              <w:t xml:space="preserve">Don’t drink the water </w:t>
            </w:r>
          </w:p>
        </w:tc>
        <w:tc>
          <w:tcPr>
            <w:tcW w:w="851" w:type="dxa"/>
            <w:shd w:val="clear" w:color="auto" w:fill="auto"/>
          </w:tcPr>
          <w:p w14:paraId="13B02F46" w14:textId="77777777" w:rsidR="00566EDD" w:rsidRDefault="00566EDD" w:rsidP="00D57BCB">
            <w:r>
              <w:t>216</w:t>
            </w:r>
          </w:p>
        </w:tc>
        <w:tc>
          <w:tcPr>
            <w:tcW w:w="2125" w:type="dxa"/>
            <w:shd w:val="clear" w:color="auto" w:fill="auto"/>
          </w:tcPr>
          <w:p w14:paraId="69125237" w14:textId="77777777" w:rsidR="00566EDD" w:rsidRDefault="00566EDD" w:rsidP="00D57BCB">
            <w:r>
              <w:t>1 point</w:t>
            </w:r>
          </w:p>
        </w:tc>
      </w:tr>
      <w:tr w:rsidR="00566EDD" w:rsidRPr="000E588A" w14:paraId="14A32F89" w14:textId="77777777" w:rsidTr="00D57BCB">
        <w:tc>
          <w:tcPr>
            <w:tcW w:w="959" w:type="dxa"/>
            <w:shd w:val="clear" w:color="auto" w:fill="auto"/>
          </w:tcPr>
          <w:p w14:paraId="49EF2725" w14:textId="77777777" w:rsidR="00566EDD" w:rsidRPr="000E588A" w:rsidRDefault="00566EDD" w:rsidP="00D57BCB">
            <w:pPr>
              <w:pStyle w:val="ListParagraph"/>
              <w:numPr>
                <w:ilvl w:val="0"/>
                <w:numId w:val="14"/>
              </w:numPr>
            </w:pPr>
          </w:p>
        </w:tc>
        <w:tc>
          <w:tcPr>
            <w:tcW w:w="3402" w:type="dxa"/>
            <w:shd w:val="clear" w:color="auto" w:fill="auto"/>
          </w:tcPr>
          <w:p w14:paraId="76BDA5DB" w14:textId="77777777" w:rsidR="00566EDD" w:rsidRPr="000E588A" w:rsidRDefault="00566EDD" w:rsidP="00D57BCB">
            <w:r>
              <w:t xml:space="preserve">Why does Edgeware live in the forest? </w:t>
            </w:r>
          </w:p>
        </w:tc>
        <w:tc>
          <w:tcPr>
            <w:tcW w:w="2977" w:type="dxa"/>
            <w:shd w:val="clear" w:color="auto" w:fill="auto"/>
          </w:tcPr>
          <w:p w14:paraId="6490C695" w14:textId="77777777" w:rsidR="00566EDD" w:rsidRPr="000E588A" w:rsidRDefault="00566EDD" w:rsidP="00D57BCB">
            <w:r>
              <w:t xml:space="preserve">She couldn’t stay after Noa cut Thomas’s tongue out, so they went to live in the forest and that is where her son died.  She didn’t want to abandon him and stayed in the forest.  </w:t>
            </w:r>
          </w:p>
        </w:tc>
        <w:tc>
          <w:tcPr>
            <w:tcW w:w="851" w:type="dxa"/>
            <w:shd w:val="clear" w:color="auto" w:fill="auto"/>
          </w:tcPr>
          <w:p w14:paraId="211F1E11" w14:textId="77777777" w:rsidR="00566EDD" w:rsidRPr="000E588A" w:rsidRDefault="00566EDD" w:rsidP="00D57BCB">
            <w:r>
              <w:t xml:space="preserve">228 </w:t>
            </w:r>
          </w:p>
        </w:tc>
        <w:tc>
          <w:tcPr>
            <w:tcW w:w="2125" w:type="dxa"/>
            <w:shd w:val="clear" w:color="auto" w:fill="auto"/>
          </w:tcPr>
          <w:p w14:paraId="41D14725" w14:textId="77777777" w:rsidR="00566EDD" w:rsidRPr="000E588A" w:rsidRDefault="00566EDD" w:rsidP="00D57BCB">
            <w:r>
              <w:t xml:space="preserve">2 points (1 point for leaving Ark, 1 point for staying in the forest) </w:t>
            </w:r>
          </w:p>
        </w:tc>
      </w:tr>
      <w:tr w:rsidR="00566EDD" w:rsidRPr="000E588A" w14:paraId="6D95BDBB" w14:textId="77777777" w:rsidTr="00D57BCB">
        <w:tc>
          <w:tcPr>
            <w:tcW w:w="959" w:type="dxa"/>
            <w:shd w:val="clear" w:color="auto" w:fill="auto"/>
          </w:tcPr>
          <w:p w14:paraId="53634D1F" w14:textId="77777777" w:rsidR="00566EDD" w:rsidRPr="000E588A" w:rsidRDefault="00566EDD" w:rsidP="00D57BCB">
            <w:pPr>
              <w:pStyle w:val="ListParagraph"/>
              <w:numPr>
                <w:ilvl w:val="0"/>
                <w:numId w:val="14"/>
              </w:numPr>
            </w:pPr>
          </w:p>
        </w:tc>
        <w:tc>
          <w:tcPr>
            <w:tcW w:w="3402" w:type="dxa"/>
            <w:shd w:val="clear" w:color="auto" w:fill="auto"/>
          </w:tcPr>
          <w:p w14:paraId="23927A80" w14:textId="77777777" w:rsidR="00566EDD" w:rsidRPr="000E588A" w:rsidRDefault="00566EDD" w:rsidP="00D57BCB">
            <w:r>
              <w:t xml:space="preserve">When are the people of Ark able to get new shoes? </w:t>
            </w:r>
          </w:p>
        </w:tc>
        <w:tc>
          <w:tcPr>
            <w:tcW w:w="2977" w:type="dxa"/>
            <w:shd w:val="clear" w:color="auto" w:fill="auto"/>
          </w:tcPr>
          <w:p w14:paraId="45724AFB" w14:textId="77777777" w:rsidR="00566EDD" w:rsidRPr="000E588A" w:rsidRDefault="00566EDD" w:rsidP="00D57BCB">
            <w:r>
              <w:t xml:space="preserve">On the last day of November, the Changing of the Shoes </w:t>
            </w:r>
          </w:p>
        </w:tc>
        <w:tc>
          <w:tcPr>
            <w:tcW w:w="851" w:type="dxa"/>
            <w:shd w:val="clear" w:color="auto" w:fill="auto"/>
          </w:tcPr>
          <w:p w14:paraId="4CB347CA" w14:textId="77777777" w:rsidR="00566EDD" w:rsidRPr="000E588A" w:rsidRDefault="00566EDD" w:rsidP="00D57BCB">
            <w:r>
              <w:t>233</w:t>
            </w:r>
          </w:p>
        </w:tc>
        <w:tc>
          <w:tcPr>
            <w:tcW w:w="2125" w:type="dxa"/>
            <w:shd w:val="clear" w:color="auto" w:fill="auto"/>
          </w:tcPr>
          <w:p w14:paraId="14D5EA99" w14:textId="77777777" w:rsidR="00566EDD" w:rsidRPr="000E588A" w:rsidRDefault="00566EDD" w:rsidP="00D57BCB">
            <w:r>
              <w:t xml:space="preserve">2 points (1 for the last day of </w:t>
            </w:r>
            <w:proofErr w:type="gramStart"/>
            <w:r>
              <w:t>November,</w:t>
            </w:r>
            <w:proofErr w:type="gramEnd"/>
            <w:r>
              <w:t xml:space="preserve"> 1 for the Changing of the Shoes) </w:t>
            </w:r>
          </w:p>
        </w:tc>
      </w:tr>
      <w:tr w:rsidR="00566EDD" w:rsidRPr="000E588A" w14:paraId="54D40A6F" w14:textId="77777777" w:rsidTr="00D57BCB">
        <w:tc>
          <w:tcPr>
            <w:tcW w:w="959" w:type="dxa"/>
            <w:shd w:val="clear" w:color="auto" w:fill="auto"/>
          </w:tcPr>
          <w:p w14:paraId="249C9A15" w14:textId="77777777" w:rsidR="00566EDD" w:rsidRPr="000E588A" w:rsidRDefault="00566EDD" w:rsidP="00D57BCB">
            <w:pPr>
              <w:pStyle w:val="ListParagraph"/>
              <w:numPr>
                <w:ilvl w:val="0"/>
                <w:numId w:val="14"/>
              </w:numPr>
            </w:pPr>
          </w:p>
        </w:tc>
        <w:tc>
          <w:tcPr>
            <w:tcW w:w="3402" w:type="dxa"/>
            <w:shd w:val="clear" w:color="auto" w:fill="auto"/>
          </w:tcPr>
          <w:p w14:paraId="26CFE7E1" w14:textId="77777777" w:rsidR="00566EDD" w:rsidRPr="000E588A" w:rsidRDefault="00566EDD" w:rsidP="00D57BCB">
            <w:r>
              <w:t xml:space="preserve">Why does Marlo say John Noa banned the arts? </w:t>
            </w:r>
          </w:p>
        </w:tc>
        <w:tc>
          <w:tcPr>
            <w:tcW w:w="2977" w:type="dxa"/>
            <w:shd w:val="clear" w:color="auto" w:fill="auto"/>
          </w:tcPr>
          <w:p w14:paraId="10FF6AD3" w14:textId="77777777" w:rsidR="00566EDD" w:rsidRPr="000E588A" w:rsidRDefault="00566EDD" w:rsidP="00D57BCB">
            <w:r>
              <w:t xml:space="preserve">He didn’t want them to be unsettled.  He didn’t want them to think for themselves.  He didn’t want them to be any different from the sheep in the fields. </w:t>
            </w:r>
          </w:p>
        </w:tc>
        <w:tc>
          <w:tcPr>
            <w:tcW w:w="851" w:type="dxa"/>
            <w:shd w:val="clear" w:color="auto" w:fill="auto"/>
          </w:tcPr>
          <w:p w14:paraId="31B1CA17" w14:textId="77777777" w:rsidR="00566EDD" w:rsidRPr="000E588A" w:rsidRDefault="00566EDD" w:rsidP="00D57BCB">
            <w:r>
              <w:t>249</w:t>
            </w:r>
          </w:p>
        </w:tc>
        <w:tc>
          <w:tcPr>
            <w:tcW w:w="2125" w:type="dxa"/>
            <w:shd w:val="clear" w:color="auto" w:fill="auto"/>
          </w:tcPr>
          <w:p w14:paraId="0CA298FE" w14:textId="77777777" w:rsidR="00566EDD" w:rsidRPr="000E588A" w:rsidRDefault="00566EDD" w:rsidP="00D57BCB">
            <w:r>
              <w:t xml:space="preserve">3 points (1 per answer) </w:t>
            </w:r>
          </w:p>
        </w:tc>
      </w:tr>
    </w:tbl>
    <w:p w14:paraId="2E78FDB0" w14:textId="72A9082D" w:rsidR="00180EFB" w:rsidRDefault="00180EFB" w:rsidP="000E588A"/>
    <w:p w14:paraId="65C9929E" w14:textId="6C12DE21" w:rsidR="00180EFB" w:rsidRDefault="00180EFB" w:rsidP="000E588A"/>
    <w:p w14:paraId="2AE08709" w14:textId="77777777" w:rsidR="00120A18" w:rsidRDefault="00120A18" w:rsidP="000E588A"/>
    <w:p w14:paraId="3B09C700" w14:textId="77777777" w:rsidR="00180EFB" w:rsidRPr="000E588A" w:rsidRDefault="00180EFB" w:rsidP="000E588A"/>
    <w:sectPr w:rsidR="00180EFB" w:rsidRPr="000E588A" w:rsidSect="000E58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7979" w14:textId="77777777" w:rsidR="007719B6" w:rsidRDefault="007719B6" w:rsidP="00572279">
      <w:pPr>
        <w:spacing w:after="0" w:line="240" w:lineRule="auto"/>
      </w:pPr>
      <w:r>
        <w:separator/>
      </w:r>
    </w:p>
  </w:endnote>
  <w:endnote w:type="continuationSeparator" w:id="0">
    <w:p w14:paraId="59EDAC9C" w14:textId="77777777" w:rsidR="007719B6" w:rsidRDefault="007719B6" w:rsidP="0057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D01B" w14:textId="77777777" w:rsidR="007719B6" w:rsidRDefault="007719B6" w:rsidP="00572279">
      <w:pPr>
        <w:spacing w:after="0" w:line="240" w:lineRule="auto"/>
      </w:pPr>
      <w:r>
        <w:separator/>
      </w:r>
    </w:p>
  </w:footnote>
  <w:footnote w:type="continuationSeparator" w:id="0">
    <w:p w14:paraId="5D82534D" w14:textId="77777777" w:rsidR="007719B6" w:rsidRDefault="007719B6" w:rsidP="00572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B71"/>
    <w:multiLevelType w:val="hybridMultilevel"/>
    <w:tmpl w:val="9FF4E72E"/>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801858"/>
    <w:multiLevelType w:val="hybridMultilevel"/>
    <w:tmpl w:val="3DFC37DA"/>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027DE"/>
    <w:multiLevelType w:val="hybridMultilevel"/>
    <w:tmpl w:val="5126A3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DD7073B"/>
    <w:multiLevelType w:val="hybridMultilevel"/>
    <w:tmpl w:val="B114CD2C"/>
    <w:lvl w:ilvl="0" w:tplc="E162048C">
      <w:start w:val="2"/>
      <w:numFmt w:val="bullet"/>
      <w:lvlText w:val="-"/>
      <w:lvlJc w:val="left"/>
      <w:pPr>
        <w:ind w:left="405" w:hanging="360"/>
      </w:pPr>
      <w:rPr>
        <w:rFonts w:ascii="Calibri" w:eastAsiaTheme="minorEastAsia"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15:restartNumberingAfterBreak="0">
    <w:nsid w:val="2CB26031"/>
    <w:multiLevelType w:val="hybridMultilevel"/>
    <w:tmpl w:val="3F0615F4"/>
    <w:lvl w:ilvl="0" w:tplc="A51C8E58">
      <w:start w:val="1"/>
      <w:numFmt w:val="bullet"/>
      <w:lvlText w:val="-"/>
      <w:lvlJc w:val="left"/>
      <w:pPr>
        <w:ind w:left="410" w:hanging="360"/>
      </w:pPr>
      <w:rPr>
        <w:rFonts w:ascii="Calibri" w:eastAsiaTheme="minorEastAsia"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5" w15:restartNumberingAfterBreak="0">
    <w:nsid w:val="2D041BB2"/>
    <w:multiLevelType w:val="hybridMultilevel"/>
    <w:tmpl w:val="5574C9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D4E532C"/>
    <w:multiLevelType w:val="hybridMultilevel"/>
    <w:tmpl w:val="38BA96F0"/>
    <w:lvl w:ilvl="0" w:tplc="BF744512">
      <w:start w:val="1"/>
      <w:numFmt w:val="bullet"/>
      <w:lvlText w:val=""/>
      <w:lvlJc w:val="left"/>
      <w:pPr>
        <w:ind w:left="410" w:hanging="360"/>
      </w:pPr>
      <w:rPr>
        <w:rFonts w:ascii="Wingdings" w:eastAsiaTheme="minorEastAsia" w:hAnsi="Wingdings" w:cstheme="minorBid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7" w15:restartNumberingAfterBreak="0">
    <w:nsid w:val="33D941D9"/>
    <w:multiLevelType w:val="hybridMultilevel"/>
    <w:tmpl w:val="7430B43C"/>
    <w:lvl w:ilvl="0" w:tplc="34F405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4A4117"/>
    <w:multiLevelType w:val="hybridMultilevel"/>
    <w:tmpl w:val="991A1452"/>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68A6E93"/>
    <w:multiLevelType w:val="hybridMultilevel"/>
    <w:tmpl w:val="366C17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BB4F85"/>
    <w:multiLevelType w:val="hybridMultilevel"/>
    <w:tmpl w:val="5126A3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B7D76A2"/>
    <w:multiLevelType w:val="hybridMultilevel"/>
    <w:tmpl w:val="5126A3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0F707D8"/>
    <w:multiLevelType w:val="hybridMultilevel"/>
    <w:tmpl w:val="3FF61622"/>
    <w:lvl w:ilvl="0" w:tplc="6E66CE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CC3A2A"/>
    <w:multiLevelType w:val="hybridMultilevel"/>
    <w:tmpl w:val="1B82B86E"/>
    <w:lvl w:ilvl="0" w:tplc="0C09000F">
      <w:start w:val="1"/>
      <w:numFmt w:val="decimal"/>
      <w:lvlText w:val="%1."/>
      <w:lvlJc w:val="left"/>
      <w:pPr>
        <w:ind w:left="502"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FA06E56"/>
    <w:multiLevelType w:val="hybridMultilevel"/>
    <w:tmpl w:val="33ACC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298683">
    <w:abstractNumId w:val="13"/>
  </w:num>
  <w:num w:numId="2" w16cid:durableId="1134757302">
    <w:abstractNumId w:val="3"/>
  </w:num>
  <w:num w:numId="3" w16cid:durableId="1845629061">
    <w:abstractNumId w:val="0"/>
  </w:num>
  <w:num w:numId="4" w16cid:durableId="1761020270">
    <w:abstractNumId w:val="1"/>
  </w:num>
  <w:num w:numId="5" w16cid:durableId="1148548772">
    <w:abstractNumId w:val="12"/>
  </w:num>
  <w:num w:numId="6" w16cid:durableId="635724382">
    <w:abstractNumId w:val="8"/>
  </w:num>
  <w:num w:numId="7" w16cid:durableId="1647271496">
    <w:abstractNumId w:val="14"/>
  </w:num>
  <w:num w:numId="8" w16cid:durableId="1807817513">
    <w:abstractNumId w:val="9"/>
  </w:num>
  <w:num w:numId="9" w16cid:durableId="1159885852">
    <w:abstractNumId w:val="5"/>
  </w:num>
  <w:num w:numId="10" w16cid:durableId="721290439">
    <w:abstractNumId w:val="2"/>
  </w:num>
  <w:num w:numId="11" w16cid:durableId="1152982552">
    <w:abstractNumId w:val="6"/>
  </w:num>
  <w:num w:numId="12" w16cid:durableId="399325800">
    <w:abstractNumId w:val="4"/>
  </w:num>
  <w:num w:numId="13" w16cid:durableId="656033421">
    <w:abstractNumId w:val="11"/>
  </w:num>
  <w:num w:numId="14" w16cid:durableId="1977879901">
    <w:abstractNumId w:val="10"/>
  </w:num>
  <w:num w:numId="15" w16cid:durableId="1738437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4A"/>
    <w:rsid w:val="00002301"/>
    <w:rsid w:val="000259ED"/>
    <w:rsid w:val="00031426"/>
    <w:rsid w:val="00033EA2"/>
    <w:rsid w:val="000506FE"/>
    <w:rsid w:val="00066442"/>
    <w:rsid w:val="00092E0E"/>
    <w:rsid w:val="000B058F"/>
    <w:rsid w:val="000D4A10"/>
    <w:rsid w:val="000D584E"/>
    <w:rsid w:val="000E588A"/>
    <w:rsid w:val="000E754E"/>
    <w:rsid w:val="00120A18"/>
    <w:rsid w:val="00120AC1"/>
    <w:rsid w:val="00125156"/>
    <w:rsid w:val="00141042"/>
    <w:rsid w:val="00173140"/>
    <w:rsid w:val="00180EFB"/>
    <w:rsid w:val="001833F0"/>
    <w:rsid w:val="001A0B28"/>
    <w:rsid w:val="001B2EA5"/>
    <w:rsid w:val="001B626A"/>
    <w:rsid w:val="001C2618"/>
    <w:rsid w:val="001E7FD5"/>
    <w:rsid w:val="001F020D"/>
    <w:rsid w:val="0020387D"/>
    <w:rsid w:val="00217D8A"/>
    <w:rsid w:val="0022411C"/>
    <w:rsid w:val="002419B2"/>
    <w:rsid w:val="002451A8"/>
    <w:rsid w:val="00245979"/>
    <w:rsid w:val="00276C2C"/>
    <w:rsid w:val="002A05BC"/>
    <w:rsid w:val="002A1037"/>
    <w:rsid w:val="002A46D0"/>
    <w:rsid w:val="002C39AD"/>
    <w:rsid w:val="002E69FF"/>
    <w:rsid w:val="002F0C2E"/>
    <w:rsid w:val="002F5406"/>
    <w:rsid w:val="00311CF4"/>
    <w:rsid w:val="00327C33"/>
    <w:rsid w:val="003354F5"/>
    <w:rsid w:val="00347D74"/>
    <w:rsid w:val="00356668"/>
    <w:rsid w:val="003A6B9E"/>
    <w:rsid w:val="003B4124"/>
    <w:rsid w:val="003C06D4"/>
    <w:rsid w:val="003E267C"/>
    <w:rsid w:val="003E668D"/>
    <w:rsid w:val="004276C5"/>
    <w:rsid w:val="00430A3B"/>
    <w:rsid w:val="004419F7"/>
    <w:rsid w:val="004450CF"/>
    <w:rsid w:val="00460195"/>
    <w:rsid w:val="00471118"/>
    <w:rsid w:val="00483898"/>
    <w:rsid w:val="00490143"/>
    <w:rsid w:val="004C2413"/>
    <w:rsid w:val="004F4F3C"/>
    <w:rsid w:val="004F6206"/>
    <w:rsid w:val="005139A5"/>
    <w:rsid w:val="005257C8"/>
    <w:rsid w:val="00566EDD"/>
    <w:rsid w:val="00572279"/>
    <w:rsid w:val="00586407"/>
    <w:rsid w:val="005873A4"/>
    <w:rsid w:val="00590C0E"/>
    <w:rsid w:val="005B74BA"/>
    <w:rsid w:val="005D5F04"/>
    <w:rsid w:val="005F1C06"/>
    <w:rsid w:val="00601DD4"/>
    <w:rsid w:val="006076F7"/>
    <w:rsid w:val="00616BF2"/>
    <w:rsid w:val="00627F39"/>
    <w:rsid w:val="00654BA0"/>
    <w:rsid w:val="00676602"/>
    <w:rsid w:val="006778BA"/>
    <w:rsid w:val="00694CCD"/>
    <w:rsid w:val="0069699F"/>
    <w:rsid w:val="006A349F"/>
    <w:rsid w:val="006B41C4"/>
    <w:rsid w:val="006C157E"/>
    <w:rsid w:val="006D0F27"/>
    <w:rsid w:val="00701E6B"/>
    <w:rsid w:val="007071ED"/>
    <w:rsid w:val="00716298"/>
    <w:rsid w:val="0072260C"/>
    <w:rsid w:val="0072556D"/>
    <w:rsid w:val="00761A42"/>
    <w:rsid w:val="007719B6"/>
    <w:rsid w:val="007B1186"/>
    <w:rsid w:val="007B62F4"/>
    <w:rsid w:val="007E2063"/>
    <w:rsid w:val="007F0441"/>
    <w:rsid w:val="007F47F5"/>
    <w:rsid w:val="00801027"/>
    <w:rsid w:val="00801B71"/>
    <w:rsid w:val="0080312F"/>
    <w:rsid w:val="0082497E"/>
    <w:rsid w:val="00852FCA"/>
    <w:rsid w:val="0085383D"/>
    <w:rsid w:val="008654E0"/>
    <w:rsid w:val="00865BF0"/>
    <w:rsid w:val="00866DA5"/>
    <w:rsid w:val="00894D16"/>
    <w:rsid w:val="008C4F44"/>
    <w:rsid w:val="008E728F"/>
    <w:rsid w:val="008F0A6B"/>
    <w:rsid w:val="00906529"/>
    <w:rsid w:val="00913DAB"/>
    <w:rsid w:val="009300ED"/>
    <w:rsid w:val="009348A8"/>
    <w:rsid w:val="009470EB"/>
    <w:rsid w:val="0097034D"/>
    <w:rsid w:val="00974E23"/>
    <w:rsid w:val="009761C5"/>
    <w:rsid w:val="009766A3"/>
    <w:rsid w:val="009C1E3C"/>
    <w:rsid w:val="009E00FA"/>
    <w:rsid w:val="009E5A70"/>
    <w:rsid w:val="00A149E0"/>
    <w:rsid w:val="00A22597"/>
    <w:rsid w:val="00A23BC9"/>
    <w:rsid w:val="00A55083"/>
    <w:rsid w:val="00A65F9C"/>
    <w:rsid w:val="00A8656E"/>
    <w:rsid w:val="00AB229E"/>
    <w:rsid w:val="00AC2D2A"/>
    <w:rsid w:val="00AF2F10"/>
    <w:rsid w:val="00AF3374"/>
    <w:rsid w:val="00B11574"/>
    <w:rsid w:val="00B329C7"/>
    <w:rsid w:val="00B442A2"/>
    <w:rsid w:val="00B6164A"/>
    <w:rsid w:val="00B64CA9"/>
    <w:rsid w:val="00B77751"/>
    <w:rsid w:val="00BA7311"/>
    <w:rsid w:val="00BB602D"/>
    <w:rsid w:val="00BF767D"/>
    <w:rsid w:val="00C11308"/>
    <w:rsid w:val="00C11BCC"/>
    <w:rsid w:val="00C45C10"/>
    <w:rsid w:val="00C5501C"/>
    <w:rsid w:val="00C61FF7"/>
    <w:rsid w:val="00C92DFC"/>
    <w:rsid w:val="00C9616F"/>
    <w:rsid w:val="00CC31D7"/>
    <w:rsid w:val="00CD41DB"/>
    <w:rsid w:val="00CF6FCF"/>
    <w:rsid w:val="00D046A5"/>
    <w:rsid w:val="00D3774E"/>
    <w:rsid w:val="00D5474B"/>
    <w:rsid w:val="00D742B4"/>
    <w:rsid w:val="00DB0CD7"/>
    <w:rsid w:val="00DB490D"/>
    <w:rsid w:val="00DC7456"/>
    <w:rsid w:val="00E0515C"/>
    <w:rsid w:val="00E101A1"/>
    <w:rsid w:val="00E40369"/>
    <w:rsid w:val="00E462A8"/>
    <w:rsid w:val="00E9099A"/>
    <w:rsid w:val="00E93716"/>
    <w:rsid w:val="00EA5085"/>
    <w:rsid w:val="00EA7F38"/>
    <w:rsid w:val="00EF4DEB"/>
    <w:rsid w:val="00F01675"/>
    <w:rsid w:val="00F138E5"/>
    <w:rsid w:val="00F20F96"/>
    <w:rsid w:val="00F23BD2"/>
    <w:rsid w:val="00F24DE4"/>
    <w:rsid w:val="00F3601B"/>
    <w:rsid w:val="00F4331D"/>
    <w:rsid w:val="00F56E5E"/>
    <w:rsid w:val="00F66117"/>
    <w:rsid w:val="00F67715"/>
    <w:rsid w:val="00F8387C"/>
    <w:rsid w:val="00FA4C7C"/>
    <w:rsid w:val="00FB5091"/>
    <w:rsid w:val="00FC018A"/>
    <w:rsid w:val="00FC37A3"/>
    <w:rsid w:val="00FD668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A69F"/>
  <w15:docId w15:val="{3D15662C-B58C-470D-9755-68B0BBB5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329C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329C7"/>
    <w:rPr>
      <w:rFonts w:ascii="Calibri" w:hAnsi="Calibri"/>
      <w:szCs w:val="21"/>
    </w:rPr>
  </w:style>
  <w:style w:type="paragraph" w:styleId="ListParagraph">
    <w:name w:val="List Paragraph"/>
    <w:basedOn w:val="Normal"/>
    <w:uiPriority w:val="34"/>
    <w:qFormat/>
    <w:rsid w:val="000506FE"/>
    <w:pPr>
      <w:ind w:left="720"/>
      <w:contextualSpacing/>
    </w:pPr>
  </w:style>
  <w:style w:type="paragraph" w:styleId="Header">
    <w:name w:val="header"/>
    <w:basedOn w:val="Normal"/>
    <w:link w:val="HeaderChar"/>
    <w:uiPriority w:val="99"/>
    <w:unhideWhenUsed/>
    <w:rsid w:val="00572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279"/>
  </w:style>
  <w:style w:type="paragraph" w:styleId="Footer">
    <w:name w:val="footer"/>
    <w:basedOn w:val="Normal"/>
    <w:link w:val="FooterChar"/>
    <w:uiPriority w:val="99"/>
    <w:unhideWhenUsed/>
    <w:rsid w:val="00572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4127">
      <w:bodyDiv w:val="1"/>
      <w:marLeft w:val="0"/>
      <w:marRight w:val="0"/>
      <w:marTop w:val="0"/>
      <w:marBottom w:val="0"/>
      <w:divBdr>
        <w:top w:val="none" w:sz="0" w:space="0" w:color="auto"/>
        <w:left w:val="none" w:sz="0" w:space="0" w:color="auto"/>
        <w:bottom w:val="none" w:sz="0" w:space="0" w:color="auto"/>
        <w:right w:val="none" w:sz="0" w:space="0" w:color="auto"/>
      </w:divBdr>
    </w:div>
    <w:div w:id="989746546">
      <w:bodyDiv w:val="1"/>
      <w:marLeft w:val="0"/>
      <w:marRight w:val="0"/>
      <w:marTop w:val="0"/>
      <w:marBottom w:val="0"/>
      <w:divBdr>
        <w:top w:val="none" w:sz="0" w:space="0" w:color="auto"/>
        <w:left w:val="none" w:sz="0" w:space="0" w:color="auto"/>
        <w:bottom w:val="none" w:sz="0" w:space="0" w:color="auto"/>
        <w:right w:val="none" w:sz="0" w:space="0" w:color="auto"/>
      </w:divBdr>
    </w:div>
    <w:div w:id="1563901881">
      <w:bodyDiv w:val="1"/>
      <w:marLeft w:val="0"/>
      <w:marRight w:val="0"/>
      <w:marTop w:val="0"/>
      <w:marBottom w:val="0"/>
      <w:divBdr>
        <w:top w:val="none" w:sz="0" w:space="0" w:color="auto"/>
        <w:left w:val="none" w:sz="0" w:space="0" w:color="auto"/>
        <w:bottom w:val="none" w:sz="0" w:space="0" w:color="auto"/>
        <w:right w:val="none" w:sz="0" w:space="0" w:color="auto"/>
      </w:divBdr>
    </w:div>
    <w:div w:id="16608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2F66-A4A9-430E-82C6-68A0A2D3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JORGENSEN, Elizabeth</dc:creator>
  <cp:lastModifiedBy>Jennifer Stubbs</cp:lastModifiedBy>
  <cp:revision>2</cp:revision>
  <dcterms:created xsi:type="dcterms:W3CDTF">2022-04-27T04:27:00Z</dcterms:created>
  <dcterms:modified xsi:type="dcterms:W3CDTF">2022-04-27T04:27:00Z</dcterms:modified>
</cp:coreProperties>
</file>