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649" w:tblpY="2729"/>
        <w:tblW w:w="107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3"/>
        <w:gridCol w:w="130"/>
        <w:gridCol w:w="3825"/>
        <w:gridCol w:w="130"/>
        <w:gridCol w:w="3827"/>
        <w:gridCol w:w="130"/>
        <w:gridCol w:w="881"/>
        <w:gridCol w:w="130"/>
        <w:gridCol w:w="690"/>
        <w:gridCol w:w="171"/>
      </w:tblGrid>
      <w:tr w:rsidR="001E6841" w14:paraId="1E22744C" w14:textId="77777777" w:rsidTr="00C12D91">
        <w:trPr>
          <w:trHeight w:val="1177"/>
        </w:trPr>
        <w:tc>
          <w:tcPr>
            <w:tcW w:w="10767" w:type="dxa"/>
            <w:gridSpan w:val="10"/>
            <w:shd w:val="clear" w:color="auto" w:fill="auto"/>
          </w:tcPr>
          <w:p w14:paraId="6CEB9B4A" w14:textId="77777777" w:rsidR="001E6841" w:rsidRPr="001E6841" w:rsidRDefault="001E6841" w:rsidP="00C12D9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68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Question Template for Readers Cup 2023</w:t>
            </w:r>
          </w:p>
          <w:p w14:paraId="417EB48C" w14:textId="35C68335" w:rsidR="001F0DA3" w:rsidRDefault="001E6841" w:rsidP="00C12D9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E68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Title of Book:   </w:t>
            </w:r>
            <w:r w:rsidR="000650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The Ministry of Unladylike Activity </w:t>
            </w:r>
            <w:r w:rsidRPr="001E6841">
              <w:rPr>
                <w:rFonts w:ascii="Arial" w:hAnsi="Arial" w:cs="Arial"/>
                <w:b/>
                <w:i/>
                <w:iCs/>
                <w:color w:val="000000" w:themeColor="text1"/>
                <w:sz w:val="24"/>
                <w:szCs w:val="24"/>
              </w:rPr>
              <w:t xml:space="preserve">      </w:t>
            </w:r>
            <w:r w:rsidRPr="001E68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Author:    </w:t>
            </w:r>
            <w:r w:rsidR="000650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Robin Stevens</w:t>
            </w:r>
          </w:p>
          <w:p w14:paraId="25B14EA2" w14:textId="283CD9DD" w:rsidR="001E6841" w:rsidRPr="001E6841" w:rsidRDefault="001E6841" w:rsidP="00C12D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E6841">
              <w:rPr>
                <w:rStyle w:val="Emphasis"/>
                <w:rFonts w:ascii="Arial" w:hAnsi="Arial" w:cs="Arial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1E684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Illustrator: </w:t>
            </w:r>
          </w:p>
        </w:tc>
      </w:tr>
      <w:tr w:rsidR="001E6841" w14:paraId="2AC62E59" w14:textId="77777777" w:rsidTr="00C12D91">
        <w:trPr>
          <w:trHeight w:val="422"/>
        </w:trPr>
        <w:tc>
          <w:tcPr>
            <w:tcW w:w="10767" w:type="dxa"/>
            <w:gridSpan w:val="10"/>
            <w:shd w:val="clear" w:color="auto" w:fill="auto"/>
          </w:tcPr>
          <w:p w14:paraId="2AD43A1D" w14:textId="77777777" w:rsidR="001E6841" w:rsidRPr="00B30728" w:rsidRDefault="001E6841" w:rsidP="00C12D91">
            <w:pPr>
              <w:rPr>
                <w:sz w:val="24"/>
                <w:szCs w:val="24"/>
              </w:rPr>
            </w:pPr>
            <w:r w:rsidRPr="00B30728">
              <w:rPr>
                <w:rFonts w:cs="Arial"/>
                <w:sz w:val="24"/>
                <w:szCs w:val="24"/>
              </w:rPr>
              <w:t xml:space="preserve">                                Question                                                                Answer             </w:t>
            </w: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Pr="00B30728">
              <w:rPr>
                <w:rFonts w:cs="Arial"/>
                <w:sz w:val="24"/>
                <w:szCs w:val="24"/>
              </w:rPr>
              <w:t xml:space="preserve">  Page No.   Points</w:t>
            </w:r>
          </w:p>
        </w:tc>
      </w:tr>
      <w:tr w:rsidR="001E6841" w14:paraId="1CC90836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0FECCE92" w14:textId="781D2631" w:rsidR="001E6841" w:rsidRDefault="001E6841" w:rsidP="00C12D91">
            <w:r>
              <w:t>1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0ABD8066" w14:textId="3FB14217" w:rsidR="001E6841" w:rsidRDefault="00C421A6" w:rsidP="00C12D91">
            <w:r>
              <w:t>What di</w:t>
            </w:r>
            <w:r w:rsidR="0072745E">
              <w:t>d</w:t>
            </w:r>
            <w:r>
              <w:t xml:space="preserve"> May place in he</w:t>
            </w:r>
            <w:r w:rsidR="0072745E">
              <w:t>r</w:t>
            </w:r>
            <w:r>
              <w:t xml:space="preserve"> gas-mask case </w:t>
            </w:r>
            <w:r w:rsidR="0072745E">
              <w:t xml:space="preserve">other than some sweets </w:t>
            </w:r>
            <w:r w:rsidR="00B757A5">
              <w:t>when she ran away from the school?</w:t>
            </w:r>
            <w:r w:rsidR="0072745E">
              <w:t xml:space="preserve"> You will need to list two items for full marks.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22F375DD" w14:textId="5E879F91" w:rsidR="001E6841" w:rsidRDefault="00B757A5" w:rsidP="00C12D91">
            <w:r>
              <w:t xml:space="preserve">a manual </w:t>
            </w:r>
            <w:r w:rsidR="00CE6F90">
              <w:t>about</w:t>
            </w:r>
            <w:r>
              <w:t xml:space="preserve"> air raids, extra shoelaces</w:t>
            </w:r>
            <w:r w:rsidR="00244793">
              <w:t xml:space="preserve">, a London A-Z, a small </w:t>
            </w:r>
            <w:proofErr w:type="gramStart"/>
            <w:r w:rsidR="00244793">
              <w:t>torch</w:t>
            </w:r>
            <w:proofErr w:type="gramEnd"/>
            <w:r w:rsidR="00244793">
              <w:t xml:space="preserve"> and a spare pair of knickers.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0FD6A96" w14:textId="52117898" w:rsidR="001E6841" w:rsidRDefault="00802C61" w:rsidP="00C12D91">
            <w:r>
              <w:t>9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44EEEB63" w14:textId="7637504A" w:rsidR="001E6841" w:rsidRDefault="00802C61" w:rsidP="00C12D91">
            <w:r>
              <w:t>2 (I for each of 2 items)</w:t>
            </w:r>
          </w:p>
        </w:tc>
      </w:tr>
      <w:tr w:rsidR="001E6841" w14:paraId="6160CCC5" w14:textId="77777777" w:rsidTr="00C12D91">
        <w:trPr>
          <w:trHeight w:val="957"/>
        </w:trPr>
        <w:tc>
          <w:tcPr>
            <w:tcW w:w="983" w:type="dxa"/>
            <w:gridSpan w:val="2"/>
            <w:shd w:val="clear" w:color="auto" w:fill="auto"/>
          </w:tcPr>
          <w:p w14:paraId="674CD1E3" w14:textId="114F1BD1" w:rsidR="001E6841" w:rsidRDefault="001E6841" w:rsidP="00C12D91">
            <w:r>
              <w:t>2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091CDC3E" w14:textId="69146D38" w:rsidR="001E6841" w:rsidRDefault="00701DB1" w:rsidP="00C12D91">
            <w:r>
              <w:t xml:space="preserve">When getting out of London </w:t>
            </w:r>
            <w:r w:rsidR="00D33283">
              <w:t xml:space="preserve">at the beginning of their first mission, what did May and Eric have to do? </w:t>
            </w:r>
            <w:r w:rsidR="00396345">
              <w:t>What was the name of the place they went to?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3339E3C8" w14:textId="0F76CE0E" w:rsidR="001E6841" w:rsidRDefault="00396345" w:rsidP="00C12D91">
            <w:r>
              <w:t xml:space="preserve">They had to pretend to be evacuees (1 point) and they </w:t>
            </w:r>
            <w:r w:rsidR="003852D2">
              <w:t>went to the Rest Centre (1 point)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EE43E68" w14:textId="2FAF2E66" w:rsidR="001E6841" w:rsidRDefault="003852D2" w:rsidP="00C12D91">
            <w:r>
              <w:t>23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253AF1F3" w14:textId="6E93C110" w:rsidR="001E6841" w:rsidRDefault="003852D2" w:rsidP="00C12D91">
            <w:r>
              <w:t>2</w:t>
            </w:r>
          </w:p>
        </w:tc>
      </w:tr>
      <w:tr w:rsidR="001E6841" w14:paraId="02124B39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599C8512" w14:textId="22EAD7B3" w:rsidR="001E6841" w:rsidRDefault="001E6841" w:rsidP="00C12D91">
            <w:r>
              <w:t>3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64A9E5C5" w14:textId="21EF0086" w:rsidR="001E6841" w:rsidRDefault="003F54DB" w:rsidP="00C12D91">
            <w:r>
              <w:t xml:space="preserve">Why do </w:t>
            </w:r>
            <w:proofErr w:type="spellStart"/>
            <w:r w:rsidR="009966B9">
              <w:t>Fion</w:t>
            </w:r>
            <w:r w:rsidR="005B29F6">
              <w:t>nuala</w:t>
            </w:r>
            <w:proofErr w:type="spellEnd"/>
            <w:r w:rsidR="005B29F6">
              <w:t xml:space="preserve"> (Fin-</w:t>
            </w:r>
            <w:proofErr w:type="spellStart"/>
            <w:r w:rsidR="005B29F6">
              <w:t>noo</w:t>
            </w:r>
            <w:proofErr w:type="spellEnd"/>
            <w:r w:rsidR="005B29F6">
              <w:t>-la)</w:t>
            </w:r>
            <w:r w:rsidR="009966B9">
              <w:t xml:space="preserve">’s grandparents </w:t>
            </w:r>
            <w:r w:rsidR="00571D40">
              <w:t>insist on calling her Fiona</w:t>
            </w:r>
            <w:r w:rsidR="00292BCE">
              <w:t xml:space="preserve">? Why is she living with her grandparents? 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64E0956C" w14:textId="4BC66BDE" w:rsidR="001E6841" w:rsidRDefault="005B29F6" w:rsidP="00C12D91">
            <w:r>
              <w:t xml:space="preserve">Her grandparents </w:t>
            </w:r>
            <w:r w:rsidR="00CB1D27">
              <w:t xml:space="preserve">don’t want to </w:t>
            </w:r>
            <w:r w:rsidR="00E72322">
              <w:t>accept</w:t>
            </w:r>
            <w:r w:rsidR="00CB1D27">
              <w:t xml:space="preserve"> that she is part Irish and not all English. (1 point)</w:t>
            </w:r>
            <w:r w:rsidR="00292BCE">
              <w:t xml:space="preserve"> Her father had died</w:t>
            </w:r>
            <w:r w:rsidR="00781BD9">
              <w:t xml:space="preserve"> (1 point)</w:t>
            </w:r>
            <w:r w:rsidR="007567AE">
              <w:t>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6D14ECB" w14:textId="1751BC4C" w:rsidR="001E6841" w:rsidRDefault="00386221" w:rsidP="00C12D91">
            <w:r>
              <w:t>39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76C86D34" w14:textId="35B16D20" w:rsidR="001E6841" w:rsidRDefault="00386221" w:rsidP="00C12D91">
            <w:r>
              <w:t>2</w:t>
            </w:r>
          </w:p>
        </w:tc>
      </w:tr>
      <w:tr w:rsidR="001E6841" w14:paraId="0F6B8C9E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12DC6968" w14:textId="2661BF67" w:rsidR="001E6841" w:rsidRDefault="001E6841" w:rsidP="00C12D91">
            <w:r>
              <w:t>4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696BDAF3" w14:textId="77777777" w:rsidR="001E6841" w:rsidRDefault="00C15ABF" w:rsidP="00C12D91">
            <w:r>
              <w:t>Why did May want to go to Elysium Hall?</w:t>
            </w:r>
          </w:p>
          <w:p w14:paraId="2CC467E4" w14:textId="24B19664" w:rsidR="00C15ABF" w:rsidRDefault="00C15ABF" w:rsidP="00C12D91"/>
        </w:tc>
        <w:tc>
          <w:tcPr>
            <w:tcW w:w="3957" w:type="dxa"/>
            <w:gridSpan w:val="2"/>
            <w:shd w:val="clear" w:color="auto" w:fill="auto"/>
          </w:tcPr>
          <w:p w14:paraId="05D26DA6" w14:textId="270AA6C3" w:rsidR="001E6841" w:rsidRDefault="00650B80" w:rsidP="00C12D91">
            <w:r>
              <w:t xml:space="preserve">She found a note </w:t>
            </w:r>
            <w:r w:rsidR="006D2944">
              <w:t>in</w:t>
            </w:r>
            <w:r w:rsidR="00C30819">
              <w:t xml:space="preserve"> her sister Hazel’s handbag </w:t>
            </w:r>
            <w:r w:rsidR="006D2944">
              <w:t xml:space="preserve">with the name of </w:t>
            </w:r>
            <w:r w:rsidR="00B26EFB">
              <w:t xml:space="preserve">3 places and a message that </w:t>
            </w:r>
            <w:r w:rsidR="00BC4984">
              <w:t>suggested something about the war was happening.</w:t>
            </w:r>
            <w:r w:rsidR="006D2944">
              <w:t xml:space="preserve"> 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4C52848" w14:textId="27D5868F" w:rsidR="001E6841" w:rsidRDefault="00BC4984" w:rsidP="00C12D91">
            <w:r>
              <w:t>21-22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4AA74E16" w14:textId="01E022CF" w:rsidR="001E6841" w:rsidRDefault="001E6841" w:rsidP="00C12D91"/>
        </w:tc>
      </w:tr>
      <w:tr w:rsidR="001E6841" w14:paraId="45C052A5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2BFE4F15" w14:textId="0EF88FF0" w:rsidR="001E6841" w:rsidRDefault="001E6841" w:rsidP="00C12D91">
            <w:r>
              <w:t>5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562CAF9F" w14:textId="2FC60E49" w:rsidR="001E6841" w:rsidRDefault="00993806" w:rsidP="00C12D91">
            <w:r>
              <w:t xml:space="preserve">What was Sidney doing that made his </w:t>
            </w:r>
            <w:r w:rsidR="00E335FE">
              <w:t>mother and father angry?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0B5A3C2F" w14:textId="4C391730" w:rsidR="001E6841" w:rsidRDefault="00E335FE" w:rsidP="00C12D91">
            <w:r>
              <w:t xml:space="preserve">He was listening to a </w:t>
            </w:r>
            <w:r w:rsidRPr="0016054D">
              <w:rPr>
                <w:color w:val="FF0000"/>
              </w:rPr>
              <w:t xml:space="preserve">radio </w:t>
            </w:r>
            <w:r w:rsidR="00373C88" w:rsidRPr="0016054D">
              <w:rPr>
                <w:color w:val="FF0000"/>
              </w:rPr>
              <w:t xml:space="preserve">program </w:t>
            </w:r>
            <w:r w:rsidR="0016054D">
              <w:t xml:space="preserve">(1 point) </w:t>
            </w:r>
            <w:r w:rsidR="00F262A7">
              <w:t xml:space="preserve">which was being broadcast in </w:t>
            </w:r>
            <w:r w:rsidR="00373C88" w:rsidRPr="0016054D">
              <w:rPr>
                <w:color w:val="FF0000"/>
              </w:rPr>
              <w:t>German</w:t>
            </w:r>
            <w:r w:rsidR="0016054D">
              <w:t xml:space="preserve"> </w:t>
            </w:r>
            <w:r w:rsidR="00373C88">
              <w:t xml:space="preserve">and was </w:t>
            </w:r>
            <w:r w:rsidR="00F262A7">
              <w:t xml:space="preserve">about the </w:t>
            </w:r>
            <w:r w:rsidR="00F262A7" w:rsidRPr="0016054D">
              <w:rPr>
                <w:color w:val="FF0000"/>
              </w:rPr>
              <w:t>war</w:t>
            </w:r>
            <w:r w:rsidR="00F262A7">
              <w:t>.</w:t>
            </w:r>
            <w:r w:rsidR="0016054D">
              <w:t xml:space="preserve"> (</w:t>
            </w:r>
            <w:proofErr w:type="gramStart"/>
            <w:r w:rsidR="0016054D">
              <w:t>either</w:t>
            </w:r>
            <w:proofErr w:type="gramEnd"/>
            <w:r w:rsidR="0016054D">
              <w:t xml:space="preserve"> for 1 point)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FC38D40" w14:textId="0913424C" w:rsidR="001E6841" w:rsidRDefault="0016054D" w:rsidP="00C12D91">
            <w:r>
              <w:t>66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2C0E903E" w14:textId="72440421" w:rsidR="001E6841" w:rsidRDefault="00D453C5" w:rsidP="00C12D91">
            <w:r>
              <w:t>2</w:t>
            </w:r>
          </w:p>
        </w:tc>
      </w:tr>
      <w:tr w:rsidR="001E6841" w14:paraId="0193E9EB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7E2F5FA6" w14:textId="70B6A288" w:rsidR="001E6841" w:rsidRDefault="001E6841" w:rsidP="00C12D91">
            <w:r>
              <w:t>6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7A757017" w14:textId="13EEEADF" w:rsidR="001E6841" w:rsidRDefault="00A4012B" w:rsidP="00C12D91">
            <w:r>
              <w:t>What type of party d</w:t>
            </w:r>
            <w:r w:rsidR="003A73F4">
              <w:t>i</w:t>
            </w:r>
            <w:r>
              <w:t xml:space="preserve">d Sidney </w:t>
            </w:r>
            <w:r w:rsidR="003A73F4">
              <w:t xml:space="preserve">organise? Why did May and Fiona get upset when they saw their costumes?  </w:t>
            </w:r>
            <w:r w:rsidR="00D453C5">
              <w:t xml:space="preserve">What game </w:t>
            </w:r>
            <w:r w:rsidR="00660A0D">
              <w:t>did</w:t>
            </w:r>
            <w:r w:rsidR="00D453C5">
              <w:t xml:space="preserve"> Sidney </w:t>
            </w:r>
            <w:r w:rsidR="00814EC7">
              <w:t>suggest they play?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065A2E40" w14:textId="3B442CFF" w:rsidR="001E6841" w:rsidRDefault="003A73F4" w:rsidP="00C12D91">
            <w:r>
              <w:t xml:space="preserve">He organised a </w:t>
            </w:r>
            <w:r w:rsidRPr="00685575">
              <w:rPr>
                <w:color w:val="FF0000"/>
              </w:rPr>
              <w:t>Fancy Dress party</w:t>
            </w:r>
            <w:r>
              <w:t>.</w:t>
            </w:r>
            <w:r w:rsidR="00685575">
              <w:t xml:space="preserve"> (1/2 point)</w:t>
            </w:r>
            <w:r>
              <w:t xml:space="preserve"> Both May and Fiona came dressed as </w:t>
            </w:r>
            <w:r w:rsidRPr="00685575">
              <w:rPr>
                <w:color w:val="FF0000"/>
              </w:rPr>
              <w:t>pirate queens</w:t>
            </w:r>
            <w:r>
              <w:t xml:space="preserve">. </w:t>
            </w:r>
            <w:r w:rsidR="00685575">
              <w:t xml:space="preserve">(1 </w:t>
            </w:r>
            <w:proofErr w:type="gramStart"/>
            <w:r w:rsidR="00685575">
              <w:t>point)</w:t>
            </w:r>
            <w:r w:rsidR="007E6AE1">
              <w:t>They</w:t>
            </w:r>
            <w:proofErr w:type="gramEnd"/>
            <w:r w:rsidR="007E6AE1">
              <w:t xml:space="preserve"> were playing </w:t>
            </w:r>
            <w:r w:rsidR="007E6AE1" w:rsidRPr="00685575">
              <w:rPr>
                <w:color w:val="FF0000"/>
              </w:rPr>
              <w:t xml:space="preserve">Murder in the </w:t>
            </w:r>
            <w:r w:rsidR="00683742" w:rsidRPr="00685575">
              <w:rPr>
                <w:color w:val="FF0000"/>
              </w:rPr>
              <w:t>Dark.</w:t>
            </w:r>
            <w:r w:rsidR="00685575">
              <w:rPr>
                <w:color w:val="FF0000"/>
              </w:rPr>
              <w:t xml:space="preserve"> </w:t>
            </w:r>
            <w:r w:rsidR="00685575" w:rsidRPr="00685575">
              <w:t>(1/2 point)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CAD0585" w14:textId="1B4729B1" w:rsidR="001E6841" w:rsidRDefault="009732EA" w:rsidP="00C12D91">
            <w:r>
              <w:t>85/92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24B9A8F8" w14:textId="76E5110D" w:rsidR="001E6841" w:rsidRDefault="00685575" w:rsidP="00C12D91">
            <w:r>
              <w:t>2</w:t>
            </w:r>
          </w:p>
        </w:tc>
      </w:tr>
      <w:tr w:rsidR="001E6841" w14:paraId="00777EA5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22819C36" w14:textId="29862C06" w:rsidR="001E6841" w:rsidRDefault="001E6841" w:rsidP="00C12D91">
            <w:r>
              <w:t>7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6152942A" w14:textId="16B2E9A8" w:rsidR="001E6841" w:rsidRDefault="0018171F" w:rsidP="00C12D91">
            <w:r>
              <w:t xml:space="preserve">What was Neil </w:t>
            </w:r>
            <w:proofErr w:type="spellStart"/>
            <w:r>
              <w:t>Verey’s</w:t>
            </w:r>
            <w:proofErr w:type="spellEnd"/>
            <w:r>
              <w:t xml:space="preserve"> occupation before the war? </w:t>
            </w:r>
            <w:r w:rsidR="005A1CEB">
              <w:t xml:space="preserve"> Why did he come to Elysium Hall?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380AFEB7" w14:textId="55F3D8D3" w:rsidR="001E6841" w:rsidRDefault="005A1CEB" w:rsidP="00C12D91">
            <w:r>
              <w:t xml:space="preserve">He was </w:t>
            </w:r>
            <w:r w:rsidRPr="007A6126">
              <w:rPr>
                <w:color w:val="FF0000"/>
              </w:rPr>
              <w:t>a ghost hunter</w:t>
            </w:r>
            <w:r>
              <w:t>. (1 Point)</w:t>
            </w:r>
            <w:r w:rsidR="008B36CA">
              <w:t xml:space="preserve"> he had heard that there was </w:t>
            </w:r>
            <w:r w:rsidR="008B36CA" w:rsidRPr="00FF2A73">
              <w:rPr>
                <w:color w:val="FF0000"/>
              </w:rPr>
              <w:t xml:space="preserve">a ghost </w:t>
            </w:r>
            <w:r w:rsidR="007A6126">
              <w:t xml:space="preserve">which he believed was his </w:t>
            </w:r>
            <w:r w:rsidR="007A6126" w:rsidRPr="00FF2A73">
              <w:rPr>
                <w:color w:val="FF0000"/>
              </w:rPr>
              <w:t>brother Leonard</w:t>
            </w:r>
            <w:r w:rsidR="007A6126">
              <w:t>.</w:t>
            </w:r>
            <w:r w:rsidR="00FF2A73">
              <w:t xml:space="preserve"> (1 point)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8DA8069" w14:textId="78D3CC7C" w:rsidR="001E6841" w:rsidRDefault="008C50A2" w:rsidP="00C12D91">
            <w:r>
              <w:t>78-80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117CEC07" w14:textId="70589F44" w:rsidR="001E6841" w:rsidRDefault="008C50A2" w:rsidP="00C12D91">
            <w:r>
              <w:t>2</w:t>
            </w:r>
          </w:p>
        </w:tc>
      </w:tr>
      <w:tr w:rsidR="001E6841" w14:paraId="068294DF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034238F7" w14:textId="1B53BC52" w:rsidR="001E6841" w:rsidRDefault="001E6841" w:rsidP="00C12D91">
            <w:r>
              <w:lastRenderedPageBreak/>
              <w:t>8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1E9017FA" w14:textId="673EB220" w:rsidR="001E6841" w:rsidRDefault="00DD38D1" w:rsidP="00C12D91">
            <w:r>
              <w:t>What di</w:t>
            </w:r>
            <w:r w:rsidR="00F5409A">
              <w:t>d</w:t>
            </w:r>
            <w:r>
              <w:t xml:space="preserve"> Fiona think May and Eric were?</w:t>
            </w:r>
            <w:r w:rsidR="00027C52">
              <w:t xml:space="preserve"> </w:t>
            </w:r>
            <w:r w:rsidR="001B47AD">
              <w:t>When May and Eric told Fiona their story, what did May say she was</w:t>
            </w:r>
            <w:r w:rsidR="008655EB">
              <w:t xml:space="preserve"> before she became a spy</w:t>
            </w:r>
            <w:r w:rsidR="001B47AD">
              <w:t>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18F4924C" w14:textId="23418876" w:rsidR="001E6841" w:rsidRDefault="00DD38D1" w:rsidP="00C12D91">
            <w:r>
              <w:t xml:space="preserve">She thought they were </w:t>
            </w:r>
            <w:r w:rsidRPr="00E476EE">
              <w:rPr>
                <w:color w:val="FF0000"/>
              </w:rPr>
              <w:t>German spies</w:t>
            </w:r>
            <w:r>
              <w:t>.</w:t>
            </w:r>
            <w:r w:rsidR="001B47AD">
              <w:t xml:space="preserve"> </w:t>
            </w:r>
            <w:r w:rsidR="005F3758">
              <w:t xml:space="preserve">(1 point) </w:t>
            </w:r>
            <w:r w:rsidR="001B47AD">
              <w:t xml:space="preserve">May said she was a </w:t>
            </w:r>
            <w:r w:rsidR="001B47AD" w:rsidRPr="00E476EE">
              <w:rPr>
                <w:color w:val="FF0000"/>
              </w:rPr>
              <w:t>detective</w:t>
            </w:r>
            <w:r w:rsidR="001B47AD">
              <w:t>.</w:t>
            </w:r>
            <w:r w:rsidR="005F3758">
              <w:t xml:space="preserve"> (1 point)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99D28D6" w14:textId="60191078" w:rsidR="001E6841" w:rsidRDefault="005F3758" w:rsidP="00C12D91">
            <w:r>
              <w:t>117-119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1D349D48" w14:textId="6F47B0FA" w:rsidR="001E6841" w:rsidRDefault="00855E46" w:rsidP="00C12D91">
            <w:r>
              <w:t>2</w:t>
            </w:r>
          </w:p>
        </w:tc>
      </w:tr>
      <w:tr w:rsidR="001E6841" w14:paraId="3F894B49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5A95EDF3" w14:textId="766C5CF8" w:rsidR="001E6841" w:rsidRDefault="001E6841" w:rsidP="00C12D91">
            <w:r>
              <w:t>9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44D6734C" w14:textId="7BD382C9" w:rsidR="001E6841" w:rsidRDefault="006A1DBB" w:rsidP="00C12D91">
            <w:r>
              <w:t xml:space="preserve">What was </w:t>
            </w:r>
            <w:r w:rsidR="007262FA">
              <w:t>E</w:t>
            </w:r>
            <w:r>
              <w:t>ric trying to do when he tripped over Sidney’s body?</w:t>
            </w:r>
            <w:r w:rsidR="007262FA">
              <w:t xml:space="preserve"> Why was May worried </w:t>
            </w:r>
            <w:r w:rsidR="00675ECD">
              <w:t xml:space="preserve">that </w:t>
            </w:r>
            <w:r w:rsidR="007262FA">
              <w:t>this item would be found?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7211F349" w14:textId="435D8DB7" w:rsidR="001E6841" w:rsidRDefault="006A1DBB" w:rsidP="00C12D91">
            <w:r>
              <w:t xml:space="preserve">He was trying to get </w:t>
            </w:r>
            <w:r w:rsidRPr="00E476EE">
              <w:rPr>
                <w:color w:val="FF0000"/>
              </w:rPr>
              <w:t xml:space="preserve">his father’s watch </w:t>
            </w:r>
            <w:r>
              <w:t>back.</w:t>
            </w:r>
            <w:r w:rsidR="00E476EE">
              <w:t xml:space="preserve"> (1) </w:t>
            </w:r>
            <w:r w:rsidR="007262FA">
              <w:t xml:space="preserve"> </w:t>
            </w:r>
            <w:r w:rsidR="00675ECD">
              <w:t xml:space="preserve">It had </w:t>
            </w:r>
            <w:r w:rsidR="00675ECD" w:rsidRPr="00E476EE">
              <w:rPr>
                <w:color w:val="FF0000"/>
              </w:rPr>
              <w:t xml:space="preserve">Eric’s </w:t>
            </w:r>
            <w:r w:rsidR="006F3AFA" w:rsidRPr="00E476EE">
              <w:rPr>
                <w:color w:val="FF0000"/>
              </w:rPr>
              <w:t>father’s</w:t>
            </w:r>
            <w:r w:rsidR="00E90853" w:rsidRPr="00E476EE">
              <w:rPr>
                <w:color w:val="FF0000"/>
              </w:rPr>
              <w:t xml:space="preserve"> </w:t>
            </w:r>
            <w:r w:rsidR="00675ECD" w:rsidRPr="00E476EE">
              <w:rPr>
                <w:color w:val="FF0000"/>
              </w:rPr>
              <w:t xml:space="preserve">name in </w:t>
            </w:r>
            <w:r w:rsidR="00E90853" w:rsidRPr="00E476EE">
              <w:rPr>
                <w:color w:val="FF0000"/>
              </w:rPr>
              <w:t>German</w:t>
            </w:r>
            <w:r w:rsidR="00675ECD" w:rsidRPr="00E476EE">
              <w:rPr>
                <w:color w:val="FF0000"/>
              </w:rPr>
              <w:t xml:space="preserve"> </w:t>
            </w:r>
            <w:r w:rsidR="00E90853">
              <w:t xml:space="preserve">engraved on it and not the false </w:t>
            </w:r>
            <w:r w:rsidR="006F3AFA">
              <w:t>name</w:t>
            </w:r>
            <w:r w:rsidR="00E90853">
              <w:t xml:space="preserve"> </w:t>
            </w:r>
            <w:r w:rsidR="006F3AFA">
              <w:t>Eric</w:t>
            </w:r>
            <w:r w:rsidR="00E90853">
              <w:t xml:space="preserve"> had given the </w:t>
            </w:r>
            <w:proofErr w:type="spellStart"/>
            <w:r w:rsidR="00E90853">
              <w:t>Veseys</w:t>
            </w:r>
            <w:proofErr w:type="spellEnd"/>
            <w:r w:rsidR="00E90853">
              <w:t xml:space="preserve">. </w:t>
            </w:r>
            <w:r w:rsidR="00E476EE">
              <w:t>(1)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5AF3F11" w14:textId="3A3AC19C" w:rsidR="001E6841" w:rsidRDefault="00855E46" w:rsidP="00C12D91">
            <w:r>
              <w:t>126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1F133948" w14:textId="7B2255EF" w:rsidR="001E6841" w:rsidRDefault="00855E46" w:rsidP="00C12D91">
            <w:r>
              <w:t>2</w:t>
            </w:r>
          </w:p>
        </w:tc>
      </w:tr>
      <w:tr w:rsidR="001E6841" w14:paraId="6D318CE1" w14:textId="77777777" w:rsidTr="00C12D91">
        <w:trPr>
          <w:trHeight w:val="984"/>
        </w:trPr>
        <w:tc>
          <w:tcPr>
            <w:tcW w:w="983" w:type="dxa"/>
            <w:gridSpan w:val="2"/>
            <w:shd w:val="clear" w:color="auto" w:fill="auto"/>
          </w:tcPr>
          <w:p w14:paraId="1119F7FA" w14:textId="0B041096" w:rsidR="001E6841" w:rsidRDefault="00C12D91" w:rsidP="00C12D91">
            <w:r>
              <w:t>1</w:t>
            </w:r>
            <w:r w:rsidR="001E6841">
              <w:t>0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2C4AFE19" w14:textId="4486842D" w:rsidR="001E6841" w:rsidRDefault="00BD47AA" w:rsidP="00C12D91">
            <w:r>
              <w:t xml:space="preserve">What was stolen </w:t>
            </w:r>
            <w:r w:rsidR="007F46F9">
              <w:t>from</w:t>
            </w:r>
            <w:r>
              <w:t xml:space="preserve"> the study?</w:t>
            </w:r>
            <w:r w:rsidR="007A64F0">
              <w:t xml:space="preserve"> What is the importance of </w:t>
            </w:r>
            <w:r w:rsidR="00424730">
              <w:t>the theft?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5402DB79" w14:textId="73074DB5" w:rsidR="001E6841" w:rsidRDefault="007F46F9" w:rsidP="00C12D91">
            <w:r>
              <w:t>Hugh’s papers</w:t>
            </w:r>
            <w:r w:rsidR="009A3900">
              <w:t>/</w:t>
            </w:r>
            <w:r w:rsidR="008A5242">
              <w:t xml:space="preserve">documents. </w:t>
            </w:r>
            <w:r w:rsidR="00E476EE">
              <w:t xml:space="preserve">(1) </w:t>
            </w:r>
            <w:r w:rsidR="008A5242">
              <w:t>The</w:t>
            </w:r>
            <w:r w:rsidR="00F5226A">
              <w:t xml:space="preserve"> </w:t>
            </w:r>
            <w:r w:rsidR="008A5242">
              <w:t>papers were</w:t>
            </w:r>
            <w:r w:rsidR="00F5226A">
              <w:t xml:space="preserve"> </w:t>
            </w:r>
            <w:r w:rsidR="008A5242" w:rsidRPr="00E476EE">
              <w:rPr>
                <w:color w:val="FF0000"/>
              </w:rPr>
              <w:t>classified</w:t>
            </w:r>
            <w:r w:rsidR="008A5242">
              <w:t xml:space="preserve"> plans </w:t>
            </w:r>
            <w:r w:rsidR="001B4142">
              <w:t xml:space="preserve">of his factory which was making parts </w:t>
            </w:r>
            <w:r w:rsidR="001B4142" w:rsidRPr="00E476EE">
              <w:rPr>
                <w:color w:val="FF0000"/>
              </w:rPr>
              <w:t xml:space="preserve">to help </w:t>
            </w:r>
            <w:r w:rsidR="00E476EE" w:rsidRPr="00E476EE">
              <w:rPr>
                <w:color w:val="FF0000"/>
              </w:rPr>
              <w:t xml:space="preserve">in </w:t>
            </w:r>
            <w:r w:rsidR="001B4142" w:rsidRPr="00E476EE">
              <w:rPr>
                <w:color w:val="FF0000"/>
              </w:rPr>
              <w:t>the w</w:t>
            </w:r>
            <w:r w:rsidR="00E476EE" w:rsidRPr="00E476EE">
              <w:rPr>
                <w:color w:val="FF0000"/>
              </w:rPr>
              <w:t>ar</w:t>
            </w:r>
            <w:r w:rsidR="00E476EE">
              <w:t>. (1)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0CAA9B5C" w14:textId="750BDD20" w:rsidR="001E6841" w:rsidRDefault="00236CA2" w:rsidP="00C12D91">
            <w:r>
              <w:t>147/</w:t>
            </w:r>
            <w:r w:rsidR="00E476EE">
              <w:t>151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0816C934" w14:textId="632EFEF2" w:rsidR="001E6841" w:rsidRDefault="00E476EE" w:rsidP="00C12D91">
            <w:r>
              <w:t>2</w:t>
            </w:r>
          </w:p>
        </w:tc>
      </w:tr>
      <w:tr w:rsidR="001E6841" w14:paraId="395E557E" w14:textId="77777777" w:rsidTr="00C12D91">
        <w:trPr>
          <w:gridAfter w:val="1"/>
          <w:wAfter w:w="171" w:type="dxa"/>
          <w:trHeight w:val="1177"/>
        </w:trPr>
        <w:tc>
          <w:tcPr>
            <w:tcW w:w="10596" w:type="dxa"/>
            <w:gridSpan w:val="9"/>
            <w:shd w:val="clear" w:color="auto" w:fill="auto"/>
          </w:tcPr>
          <w:p w14:paraId="43481561" w14:textId="77777777" w:rsidR="001E6841" w:rsidRPr="00F8614D" w:rsidRDefault="001E6841" w:rsidP="00C12D91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Question</w:t>
            </w:r>
            <w:r w:rsidRPr="00F8614D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Template for Readers Cup 2023</w:t>
            </w:r>
          </w:p>
          <w:p w14:paraId="3F68FA7D" w14:textId="77777777" w:rsidR="001E6841" w:rsidRDefault="001E6841" w:rsidP="00C12D91">
            <w:r>
              <w:rPr>
                <w:rFonts w:cs="Arial"/>
                <w:b/>
                <w:sz w:val="28"/>
                <w:szCs w:val="28"/>
              </w:rPr>
              <w:t>Title of Book</w:t>
            </w:r>
            <w:r w:rsidRPr="00F8614D">
              <w:rPr>
                <w:rFonts w:cs="Arial"/>
                <w:b/>
                <w:sz w:val="28"/>
                <w:szCs w:val="28"/>
              </w:rPr>
              <w:t>:</w:t>
            </w:r>
            <w:r w:rsidRPr="00F8614D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                                                                       Author:                                           Illustrator:</w:t>
            </w:r>
          </w:p>
        </w:tc>
      </w:tr>
      <w:tr w:rsidR="001E6841" w14:paraId="44BDD609" w14:textId="77777777" w:rsidTr="00C12D91">
        <w:trPr>
          <w:gridAfter w:val="1"/>
          <w:wAfter w:w="171" w:type="dxa"/>
          <w:trHeight w:val="422"/>
        </w:trPr>
        <w:tc>
          <w:tcPr>
            <w:tcW w:w="10596" w:type="dxa"/>
            <w:gridSpan w:val="9"/>
            <w:shd w:val="clear" w:color="auto" w:fill="auto"/>
          </w:tcPr>
          <w:p w14:paraId="73029292" w14:textId="77777777" w:rsidR="001E6841" w:rsidRPr="00B30728" w:rsidRDefault="001E6841" w:rsidP="00C12D91">
            <w:pPr>
              <w:rPr>
                <w:sz w:val="24"/>
                <w:szCs w:val="24"/>
              </w:rPr>
            </w:pPr>
            <w:r w:rsidRPr="00B30728">
              <w:rPr>
                <w:rFonts w:cs="Arial"/>
                <w:sz w:val="24"/>
                <w:szCs w:val="24"/>
              </w:rPr>
              <w:t xml:space="preserve">                                Question                                                                Answer             </w:t>
            </w: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Pr="00B30728">
              <w:rPr>
                <w:rFonts w:cs="Arial"/>
                <w:sz w:val="24"/>
                <w:szCs w:val="24"/>
              </w:rPr>
              <w:t xml:space="preserve">  Page No.   Points</w:t>
            </w:r>
          </w:p>
        </w:tc>
      </w:tr>
      <w:tr w:rsidR="001E6841" w14:paraId="40C6F597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41C8FFCB" w14:textId="35FD0F21" w:rsidR="001E6841" w:rsidRDefault="001E6841" w:rsidP="00C12D91">
            <w:r>
              <w:t>1</w:t>
            </w:r>
            <w:r w:rsidR="00C12D91">
              <w:t>1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5709F77F" w14:textId="714BCF98" w:rsidR="001E6841" w:rsidRDefault="00AF721D" w:rsidP="00C12D91">
            <w:r>
              <w:t>What di</w:t>
            </w:r>
            <w:r w:rsidR="007D7D74">
              <w:t>d</w:t>
            </w:r>
            <w:r>
              <w:t xml:space="preserve"> </w:t>
            </w:r>
            <w:r w:rsidR="007D7D74">
              <w:t>Neil</w:t>
            </w:r>
            <w:r>
              <w:t xml:space="preserve"> d</w:t>
            </w:r>
            <w:r w:rsidR="007D7D74">
              <w:t xml:space="preserve">ecide to do to help solve the murder of his half-brother Sidney? </w:t>
            </w:r>
            <w:r w:rsidR="007A5B69">
              <w:t xml:space="preserve">What clue did </w:t>
            </w:r>
            <w:r w:rsidR="00AB5BC4">
              <w:t xml:space="preserve">Fiona/Nuala </w:t>
            </w:r>
            <w:r w:rsidR="000D7AEF">
              <w:t>reveal that made them realise the murder had been staged?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34689A6E" w14:textId="4A469AF1" w:rsidR="001E6841" w:rsidRDefault="007D7D74" w:rsidP="00C12D91">
            <w:r>
              <w:t xml:space="preserve">He decided to hold a </w:t>
            </w:r>
            <w:r w:rsidRPr="007D7D74">
              <w:rPr>
                <w:color w:val="FF0000"/>
              </w:rPr>
              <w:t>séance</w:t>
            </w:r>
            <w:r>
              <w:t>. (1)</w:t>
            </w:r>
            <w:r w:rsidR="000D7AEF">
              <w:t xml:space="preserve"> She realised that the</w:t>
            </w:r>
            <w:r w:rsidR="008360A3">
              <w:t xml:space="preserve"> </w:t>
            </w:r>
            <w:r w:rsidR="008360A3" w:rsidRPr="00BA2E3B">
              <w:rPr>
                <w:color w:val="FF0000"/>
              </w:rPr>
              <w:t xml:space="preserve">rug which Sidney had been lying </w:t>
            </w:r>
            <w:r w:rsidR="00BA2E3B" w:rsidRPr="00BA2E3B">
              <w:rPr>
                <w:color w:val="FF0000"/>
              </w:rPr>
              <w:t>on</w:t>
            </w:r>
            <w:r w:rsidR="008360A3" w:rsidRPr="00BA2E3B">
              <w:rPr>
                <w:color w:val="FF0000"/>
              </w:rPr>
              <w:t xml:space="preserve"> </w:t>
            </w:r>
            <w:r w:rsidR="00BA2E3B" w:rsidRPr="00BA2E3B">
              <w:rPr>
                <w:color w:val="FF0000"/>
              </w:rPr>
              <w:t>w</w:t>
            </w:r>
            <w:r w:rsidR="008360A3" w:rsidRPr="00BA2E3B">
              <w:rPr>
                <w:color w:val="FF0000"/>
              </w:rPr>
              <w:t xml:space="preserve">as clean </w:t>
            </w:r>
            <w:r w:rsidR="008360A3">
              <w:t xml:space="preserve">and it should have been muddy if the </w:t>
            </w:r>
            <w:r w:rsidR="00BA2E3B">
              <w:t xml:space="preserve">thief had come in </w:t>
            </w:r>
            <w:proofErr w:type="spellStart"/>
            <w:r w:rsidR="00BA2E3B">
              <w:t>form</w:t>
            </w:r>
            <w:proofErr w:type="spellEnd"/>
            <w:r w:rsidR="00BA2E3B">
              <w:t xml:space="preserve"> outside. (1)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2BF938E4" w14:textId="0A489116" w:rsidR="001E6841" w:rsidRDefault="00763E17" w:rsidP="00C12D91">
            <w:r>
              <w:t>164/</w:t>
            </w:r>
            <w:r w:rsidR="00CD5DA8">
              <w:t>167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13084EE2" w14:textId="769CC5B5" w:rsidR="001E6841" w:rsidRDefault="009879D0" w:rsidP="00C12D91">
            <w:r>
              <w:t>2</w:t>
            </w:r>
          </w:p>
        </w:tc>
      </w:tr>
      <w:tr w:rsidR="001E6841" w14:paraId="437442A8" w14:textId="77777777" w:rsidTr="00C12D91">
        <w:trPr>
          <w:gridAfter w:val="1"/>
          <w:wAfter w:w="171" w:type="dxa"/>
          <w:trHeight w:val="957"/>
        </w:trPr>
        <w:tc>
          <w:tcPr>
            <w:tcW w:w="853" w:type="dxa"/>
            <w:shd w:val="clear" w:color="auto" w:fill="auto"/>
          </w:tcPr>
          <w:p w14:paraId="2BC87241" w14:textId="483A2726" w:rsidR="001E6841" w:rsidRDefault="00C12D91" w:rsidP="00C12D91">
            <w:r>
              <w:t>1</w:t>
            </w:r>
            <w:r w:rsidR="001E6841">
              <w:t>2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43D3FDA2" w14:textId="30F351AB" w:rsidR="001E6841" w:rsidRDefault="007D1DF0" w:rsidP="00C12D91">
            <w:r>
              <w:t xml:space="preserve">What discovery did the children make at the </w:t>
            </w:r>
            <w:r w:rsidR="00DB3047">
              <w:t>abandoned cottage?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36B5F769" w14:textId="15011664" w:rsidR="001E6841" w:rsidRPr="00B60C32" w:rsidRDefault="00DB3047" w:rsidP="00C12D91">
            <w:r w:rsidRPr="00B60C32">
              <w:rPr>
                <w:color w:val="FF0000"/>
              </w:rPr>
              <w:t>Someone</w:t>
            </w:r>
            <w:r w:rsidR="00560B4D" w:rsidRPr="00B60C32">
              <w:rPr>
                <w:color w:val="FF0000"/>
              </w:rPr>
              <w:t xml:space="preserve"> had been living there </w:t>
            </w:r>
            <w:r w:rsidR="00560B4D">
              <w:t xml:space="preserve">and it was likely he was a </w:t>
            </w:r>
            <w:r w:rsidR="00560B4D" w:rsidRPr="00B60C32">
              <w:rPr>
                <w:color w:val="FF0000"/>
              </w:rPr>
              <w:t xml:space="preserve">soldier because </w:t>
            </w:r>
            <w:r w:rsidR="00B60C32" w:rsidRPr="00B60C32">
              <w:rPr>
                <w:color w:val="FF0000"/>
              </w:rPr>
              <w:t>of the khaki bedroll.</w:t>
            </w:r>
            <w:r w:rsidR="00B60C32">
              <w:t xml:space="preserve"> (2)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DE13C86" w14:textId="013B8456" w:rsidR="001E6841" w:rsidRDefault="00ED1044" w:rsidP="00C12D91">
            <w:r>
              <w:t>173-177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632DE126" w14:textId="77777777" w:rsidR="001E6841" w:rsidRDefault="009879D0" w:rsidP="00C12D91">
            <w:r>
              <w:t>2</w:t>
            </w:r>
          </w:p>
          <w:p w14:paraId="5097FD3D" w14:textId="77777777" w:rsidR="009B6191" w:rsidRDefault="009B6191" w:rsidP="00C12D91"/>
          <w:p w14:paraId="49A6E155" w14:textId="77777777" w:rsidR="009B6191" w:rsidRDefault="00CF355A" w:rsidP="00C12D91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4DBE886" w14:textId="20A151B2" w:rsidR="00AB27C2" w:rsidRDefault="00AB27C2" w:rsidP="00C12D91"/>
        </w:tc>
      </w:tr>
      <w:tr w:rsidR="001E6841" w14:paraId="60B30441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5E2E0909" w14:textId="79FCC58D" w:rsidR="001E6841" w:rsidRDefault="00C12D91" w:rsidP="00C12D91">
            <w:r>
              <w:t>1</w:t>
            </w:r>
            <w:r w:rsidR="001E6841">
              <w:t>3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271D8E97" w14:textId="645BE172" w:rsidR="001E6841" w:rsidRDefault="00BB7306" w:rsidP="00C12D91">
            <w:r>
              <w:t>What did Ruth see May and Fiona do?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33F3F50C" w14:textId="766FDDDA" w:rsidR="001E6841" w:rsidRDefault="00BB7306" w:rsidP="00C12D91">
            <w:r>
              <w:t xml:space="preserve">She saw May </w:t>
            </w:r>
            <w:r w:rsidRPr="00BB7306">
              <w:rPr>
                <w:color w:val="FF0000"/>
              </w:rPr>
              <w:t xml:space="preserve">drop the notebook from the bathroom window </w:t>
            </w:r>
            <w:r>
              <w:t xml:space="preserve">that Fiona had </w:t>
            </w:r>
            <w:r w:rsidRPr="00BB7306">
              <w:rPr>
                <w:color w:val="FF0000"/>
              </w:rPr>
              <w:t>passed to her earlier from the policeman’s jacket</w:t>
            </w:r>
            <w:r>
              <w:t>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10C9E0F" w14:textId="6822C496" w:rsidR="001E6841" w:rsidRDefault="00006700" w:rsidP="00C12D91">
            <w:r>
              <w:t>202/203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4C1870FA" w14:textId="47096563" w:rsidR="001E6841" w:rsidRDefault="001E6841" w:rsidP="00C12D91"/>
        </w:tc>
      </w:tr>
      <w:tr w:rsidR="001E6841" w14:paraId="2588702A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4EB71EDC" w14:textId="7133AFE0" w:rsidR="001E6841" w:rsidRDefault="00C12D91" w:rsidP="00C12D91">
            <w:r>
              <w:t>1</w:t>
            </w:r>
            <w:r w:rsidR="001E6841">
              <w:t>4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6227B151" w14:textId="11E69F96" w:rsidR="001E6841" w:rsidRDefault="001E09BD" w:rsidP="00C12D91">
            <w:r>
              <w:t>How did Fiona/Nuala know that Granny could not have committed the crime.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27CA50A3" w14:textId="0C57BD9D" w:rsidR="001E6841" w:rsidRDefault="001E09BD" w:rsidP="00C12D91">
            <w:r>
              <w:t>She was knitting</w:t>
            </w:r>
            <w:r w:rsidR="006C22E7">
              <w:t xml:space="preserve"> a scarf and </w:t>
            </w:r>
            <w:r w:rsidR="00B8065D">
              <w:t xml:space="preserve">she had completed one stripe which took 20 minutes. </w:t>
            </w:r>
            <w:r w:rsidR="00AC1A8C">
              <w:t xml:space="preserve">The stripe she started before the lights went out </w:t>
            </w:r>
            <w:r w:rsidR="003D2681">
              <w:t>was c</w:t>
            </w:r>
            <w:r w:rsidR="00670770">
              <w:t>ompleted</w:t>
            </w:r>
            <w:r w:rsidR="003D2681">
              <w:t xml:space="preserve"> and marked with blood meaning she had been knitting the whole time.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17843963" w14:textId="118510BA" w:rsidR="001E6841" w:rsidRDefault="00670770" w:rsidP="00C12D91">
            <w:r>
              <w:t>220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469A38F9" w14:textId="33733B63" w:rsidR="001E6841" w:rsidRDefault="001E6841" w:rsidP="00C12D91"/>
        </w:tc>
      </w:tr>
      <w:tr w:rsidR="001E6841" w14:paraId="2B302C91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7E43CE93" w14:textId="66EF15BD" w:rsidR="001E6841" w:rsidRDefault="00C12D91" w:rsidP="00C12D91">
            <w:r>
              <w:lastRenderedPageBreak/>
              <w:t>1</w:t>
            </w:r>
            <w:r w:rsidR="001E6841">
              <w:t>5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0A58DD02" w14:textId="6AB7D3E4" w:rsidR="001E6841" w:rsidRDefault="004D0452" w:rsidP="00C12D91">
            <w:r>
              <w:t>Why did the children look in the well and what was there?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0E235618" w14:textId="0A2C2444" w:rsidR="001E6841" w:rsidRDefault="003652E2" w:rsidP="00C12D91">
            <w:r>
              <w:t xml:space="preserve">Annabelle Olivia said she saw the </w:t>
            </w:r>
            <w:r w:rsidR="00FA2FA9">
              <w:t>ghost by</w:t>
            </w:r>
            <w:r w:rsidR="00114342">
              <w:t xml:space="preserve"> the old well</w:t>
            </w:r>
            <w:r w:rsidR="00FA2FA9">
              <w:t>. The missing papers were in there.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7FA8954A" w14:textId="77777777" w:rsidR="001E6841" w:rsidRDefault="00E05098" w:rsidP="00C12D91">
            <w:r>
              <w:t>226/228</w:t>
            </w:r>
          </w:p>
          <w:p w14:paraId="641F6426" w14:textId="77777777" w:rsidR="00E74D3A" w:rsidRDefault="00E74D3A" w:rsidP="00C12D91"/>
          <w:p w14:paraId="1A3694F7" w14:textId="77777777" w:rsidR="00E74D3A" w:rsidRDefault="00E74D3A" w:rsidP="00C12D91"/>
          <w:p w14:paraId="2921B54A" w14:textId="77777777" w:rsidR="00E74D3A" w:rsidRDefault="00E74D3A" w:rsidP="00C12D91"/>
          <w:p w14:paraId="7CAA8B51" w14:textId="2942D57B" w:rsidR="00E74D3A" w:rsidRDefault="00E74D3A" w:rsidP="00C12D91"/>
        </w:tc>
        <w:tc>
          <w:tcPr>
            <w:tcW w:w="820" w:type="dxa"/>
            <w:gridSpan w:val="2"/>
            <w:shd w:val="clear" w:color="auto" w:fill="auto"/>
          </w:tcPr>
          <w:p w14:paraId="35AF8FE6" w14:textId="3C23DDD8" w:rsidR="001E6841" w:rsidRDefault="001E6841" w:rsidP="00C12D91"/>
        </w:tc>
      </w:tr>
      <w:tr w:rsidR="001E6841" w14:paraId="3F1A6532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722A917C" w14:textId="7D21ED1E" w:rsidR="001E6841" w:rsidRDefault="00C12D91" w:rsidP="00C12D91">
            <w:r>
              <w:t>1</w:t>
            </w:r>
            <w:r w:rsidR="001E6841">
              <w:t>6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661C47F1" w14:textId="2B703445" w:rsidR="001E6841" w:rsidRDefault="003B02E1" w:rsidP="00C12D91">
            <w:r>
              <w:t xml:space="preserve">Who was the </w:t>
            </w:r>
            <w:r w:rsidR="00572E5E">
              <w:t xml:space="preserve">person hiding in the abandoned hut? </w:t>
            </w:r>
            <w:r w:rsidR="00224EA9">
              <w:t xml:space="preserve"> How did May escape form Mr Scott?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6600D92A" w14:textId="20A300D2" w:rsidR="001E6841" w:rsidRDefault="00572E5E" w:rsidP="00C12D91">
            <w:r>
              <w:t xml:space="preserve">It was Clarence, </w:t>
            </w:r>
            <w:r w:rsidR="008F36E4">
              <w:t xml:space="preserve">Mr </w:t>
            </w:r>
            <w:r>
              <w:t>Scott’s son.</w:t>
            </w:r>
            <w:r w:rsidR="00224EA9">
              <w:t xml:space="preserve"> Fiona </w:t>
            </w:r>
            <w:r w:rsidR="00B27B9F">
              <w:t>pretended</w:t>
            </w:r>
            <w:r w:rsidR="00224EA9">
              <w:t xml:space="preserve"> she was Mrs </w:t>
            </w:r>
            <w:proofErr w:type="spellStart"/>
            <w:r w:rsidR="00224EA9">
              <w:t>V</w:t>
            </w:r>
            <w:r w:rsidR="00B27B9F">
              <w:t>erey</w:t>
            </w:r>
            <w:proofErr w:type="spellEnd"/>
            <w:r w:rsidR="00B27B9F">
              <w:t xml:space="preserve"> and got him to send May out.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99820AF" w14:textId="4C063416" w:rsidR="001E6841" w:rsidRDefault="002619C3" w:rsidP="00C12D91">
            <w:r>
              <w:t>262</w:t>
            </w:r>
            <w:r w:rsidR="00B27B9F">
              <w:t>/264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6C2AC026" w14:textId="56A1C7EE" w:rsidR="001E6841" w:rsidRDefault="001E6841" w:rsidP="00C12D91"/>
        </w:tc>
      </w:tr>
      <w:tr w:rsidR="001E6841" w14:paraId="74D0106E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72A8FE83" w14:textId="19928299" w:rsidR="001E6841" w:rsidRDefault="00C12D91" w:rsidP="00C12D91">
            <w:r>
              <w:t>1</w:t>
            </w:r>
            <w:r w:rsidR="001E6841">
              <w:t>7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5838CF24" w14:textId="629D5BB2" w:rsidR="001E6841" w:rsidRDefault="006D2F82" w:rsidP="00C12D91">
            <w:r>
              <w:t xml:space="preserve">What did Nuala/Fiona give Eric that may described as </w:t>
            </w:r>
            <w:r w:rsidR="00525954">
              <w:t>something that used to be an ordinary part of their life was rare now.</w:t>
            </w:r>
            <w:r w:rsidR="00B24E37">
              <w:t xml:space="preserve"> </w:t>
            </w:r>
            <w:r w:rsidR="00376505">
              <w:t>Who was the person behind the hauntings</w:t>
            </w:r>
            <w:r w:rsidR="003A1BE5">
              <w:t>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166F731E" w14:textId="5C87C129" w:rsidR="001E6841" w:rsidRDefault="00525954" w:rsidP="00C12D91">
            <w:r>
              <w:t>A bar of chocolate.</w:t>
            </w:r>
            <w:r w:rsidR="003A1BE5">
              <w:t xml:space="preserve"> Ruth.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CA013F9" w14:textId="036EA250" w:rsidR="001E6841" w:rsidRDefault="00FC39D1" w:rsidP="00C12D91">
            <w:r>
              <w:t>270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342B1BA3" w14:textId="31B618A9" w:rsidR="001E6841" w:rsidRDefault="001E6841" w:rsidP="00C12D91"/>
        </w:tc>
      </w:tr>
      <w:tr w:rsidR="001E6841" w14:paraId="3E2F6B9A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6D135274" w14:textId="24A8F43C" w:rsidR="001E6841" w:rsidRDefault="00C12D91" w:rsidP="00C12D91">
            <w:r>
              <w:t>1</w:t>
            </w:r>
            <w:r w:rsidR="001E6841">
              <w:t>8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194F2E25" w14:textId="380A47A8" w:rsidR="001E6841" w:rsidRDefault="00434C50" w:rsidP="00C12D91">
            <w:r>
              <w:t>What did the children find in the bedroom</w:t>
            </w:r>
            <w:r w:rsidR="00AE7B1E">
              <w:t xml:space="preserve">? </w:t>
            </w:r>
            <w:proofErr w:type="gramStart"/>
            <w:r w:rsidR="00674465">
              <w:t>What</w:t>
            </w:r>
            <w:proofErr w:type="gramEnd"/>
            <w:r w:rsidR="00674465">
              <w:t xml:space="preserve"> did Nuala do to recreate the murder scene?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0DA9FA9D" w14:textId="32B06E77" w:rsidR="001E6841" w:rsidRDefault="00AE7B1E" w:rsidP="00C12D91">
            <w:r>
              <w:t xml:space="preserve">They found the murder weapon, a bed knob. </w:t>
            </w:r>
            <w:r w:rsidR="00CC0B25">
              <w:t xml:space="preserve">She made a paper set of all the rooms in the </w:t>
            </w:r>
            <w:r>
              <w:t>house as</w:t>
            </w:r>
            <w:r w:rsidR="00434C50">
              <w:t xml:space="preserve"> well as paper people.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3A708C89" w14:textId="77777777" w:rsidR="001E6841" w:rsidRDefault="00B42B7A" w:rsidP="00C12D91">
            <w:r>
              <w:t>272</w:t>
            </w:r>
          </w:p>
          <w:p w14:paraId="4D002337" w14:textId="54821612" w:rsidR="00B42B7A" w:rsidRDefault="00B42B7A" w:rsidP="00C12D91">
            <w:r>
              <w:t>279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1953C814" w14:textId="58240A6B" w:rsidR="001E6841" w:rsidRDefault="001E6841" w:rsidP="00C12D91"/>
        </w:tc>
      </w:tr>
      <w:tr w:rsidR="001E6841" w14:paraId="60669171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3C3FBF99" w14:textId="00AE74AC" w:rsidR="001E6841" w:rsidRDefault="00C12D91" w:rsidP="00C12D91">
            <w:r>
              <w:t>1</w:t>
            </w:r>
            <w:r w:rsidR="001E6841">
              <w:t>9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74A62373" w14:textId="4F2B4CF2" w:rsidR="001E6841" w:rsidRDefault="00C55F41" w:rsidP="00C12D91">
            <w:r>
              <w:t>What em</w:t>
            </w:r>
            <w:r w:rsidR="00DE5344">
              <w:t>barrassing thing did Nuala do at the second crime scene?</w:t>
            </w:r>
            <w:r w:rsidR="00DF5BBB">
              <w:t xml:space="preserve"> Who was May’s surprise visitor?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1CF9554D" w14:textId="77777777" w:rsidR="001E6841" w:rsidRDefault="00DE5344" w:rsidP="00C12D91">
            <w:r>
              <w:t>She fainted.</w:t>
            </w:r>
          </w:p>
          <w:p w14:paraId="24AAEEEF" w14:textId="633528F9" w:rsidR="00DF5BBB" w:rsidRDefault="00DF5BBB" w:rsidP="00C12D91">
            <w:r>
              <w:t>Daisy Wells.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69965F55" w14:textId="77777777" w:rsidR="001E6841" w:rsidRDefault="00564C2C" w:rsidP="00C12D91">
            <w:r>
              <w:t>309</w:t>
            </w:r>
          </w:p>
          <w:p w14:paraId="4C9D1FEA" w14:textId="5A3B4A32" w:rsidR="00564C2C" w:rsidRDefault="00564C2C" w:rsidP="00C12D91">
            <w:r>
              <w:t>327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42DE2CB9" w14:textId="49A8EF2C" w:rsidR="001E6841" w:rsidRDefault="001E6841" w:rsidP="00C12D91"/>
        </w:tc>
      </w:tr>
      <w:tr w:rsidR="001E6841" w14:paraId="2DE4C583" w14:textId="77777777" w:rsidTr="00C12D91">
        <w:trPr>
          <w:gridAfter w:val="1"/>
          <w:wAfter w:w="171" w:type="dxa"/>
          <w:trHeight w:val="984"/>
        </w:trPr>
        <w:tc>
          <w:tcPr>
            <w:tcW w:w="853" w:type="dxa"/>
            <w:shd w:val="clear" w:color="auto" w:fill="auto"/>
          </w:tcPr>
          <w:p w14:paraId="59E68CE4" w14:textId="0E237F07" w:rsidR="001E6841" w:rsidRDefault="00C12D91" w:rsidP="00C12D91">
            <w:r>
              <w:t>2</w:t>
            </w:r>
            <w:r w:rsidR="001E6841">
              <w:t>0</w:t>
            </w:r>
          </w:p>
        </w:tc>
        <w:tc>
          <w:tcPr>
            <w:tcW w:w="3955" w:type="dxa"/>
            <w:gridSpan w:val="2"/>
            <w:shd w:val="clear" w:color="auto" w:fill="auto"/>
          </w:tcPr>
          <w:p w14:paraId="7CB7F5CB" w14:textId="6495A0B6" w:rsidR="001E6841" w:rsidRDefault="00766967" w:rsidP="00C12D91">
            <w:r>
              <w:t>Why did Eric say they suspected Pamela Very of Sidney’s murder?</w:t>
            </w:r>
            <w:r w:rsidR="00295CD3">
              <w:t xml:space="preserve"> What was it about </w:t>
            </w:r>
            <w:r w:rsidR="00BA41F5">
              <w:t>both Ruth and Neil that made the children suspicious of them.</w:t>
            </w:r>
          </w:p>
        </w:tc>
        <w:tc>
          <w:tcPr>
            <w:tcW w:w="3957" w:type="dxa"/>
            <w:gridSpan w:val="2"/>
            <w:shd w:val="clear" w:color="auto" w:fill="auto"/>
          </w:tcPr>
          <w:p w14:paraId="385D6D53" w14:textId="086958DA" w:rsidR="002112F1" w:rsidRDefault="00766967" w:rsidP="00C12D91">
            <w:r>
              <w:t>They found her</w:t>
            </w:r>
            <w:r w:rsidR="00E873E1">
              <w:t xml:space="preserve"> hairgrip by the </w:t>
            </w:r>
            <w:proofErr w:type="gramStart"/>
            <w:r w:rsidR="00E873E1">
              <w:t>desk</w:t>
            </w:r>
            <w:proofErr w:type="gramEnd"/>
            <w:r w:rsidR="00E873E1">
              <w:t xml:space="preserve"> and she said she had not been in the study.</w:t>
            </w:r>
            <w:r w:rsidR="00BA41F5">
              <w:t xml:space="preserve"> They both knew how to create illusions (as seen in the séance).</w:t>
            </w:r>
          </w:p>
        </w:tc>
        <w:tc>
          <w:tcPr>
            <w:tcW w:w="1011" w:type="dxa"/>
            <w:gridSpan w:val="2"/>
            <w:shd w:val="clear" w:color="auto" w:fill="auto"/>
          </w:tcPr>
          <w:p w14:paraId="4AA668D6" w14:textId="77777777" w:rsidR="006D6472" w:rsidRDefault="00E873E1" w:rsidP="00C12D91">
            <w:r>
              <w:t>356</w:t>
            </w:r>
          </w:p>
          <w:p w14:paraId="7337D74D" w14:textId="06483DCF" w:rsidR="001E6841" w:rsidRDefault="006D6472" w:rsidP="00C12D91">
            <w:r>
              <w:t>369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404B901F" w14:textId="059BA7B5" w:rsidR="001E6841" w:rsidRDefault="001E6841" w:rsidP="00C12D91"/>
        </w:tc>
      </w:tr>
    </w:tbl>
    <w:p w14:paraId="0D672AAB" w14:textId="77777777" w:rsidR="00AF3028" w:rsidRDefault="00357183" w:rsidP="00004678"/>
    <w:sectPr w:rsidR="00AF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5C77E" w14:textId="77777777" w:rsidR="0051756E" w:rsidRDefault="0051756E" w:rsidP="001F0DA3">
      <w:pPr>
        <w:spacing w:after="0" w:line="240" w:lineRule="auto"/>
      </w:pPr>
      <w:r>
        <w:separator/>
      </w:r>
    </w:p>
  </w:endnote>
  <w:endnote w:type="continuationSeparator" w:id="0">
    <w:p w14:paraId="2C0FF08A" w14:textId="77777777" w:rsidR="0051756E" w:rsidRDefault="0051756E" w:rsidP="001F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29F7" w14:textId="77777777" w:rsidR="0051756E" w:rsidRDefault="0051756E" w:rsidP="001F0DA3">
      <w:pPr>
        <w:spacing w:after="0" w:line="240" w:lineRule="auto"/>
      </w:pPr>
      <w:r>
        <w:separator/>
      </w:r>
    </w:p>
  </w:footnote>
  <w:footnote w:type="continuationSeparator" w:id="0">
    <w:p w14:paraId="39C40EB5" w14:textId="77777777" w:rsidR="0051756E" w:rsidRDefault="0051756E" w:rsidP="001F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41"/>
    <w:rsid w:val="00004678"/>
    <w:rsid w:val="00006700"/>
    <w:rsid w:val="000122BA"/>
    <w:rsid w:val="000168CA"/>
    <w:rsid w:val="00021D9D"/>
    <w:rsid w:val="00022D06"/>
    <w:rsid w:val="00027C52"/>
    <w:rsid w:val="00062105"/>
    <w:rsid w:val="00065079"/>
    <w:rsid w:val="00075EB2"/>
    <w:rsid w:val="00077F4E"/>
    <w:rsid w:val="00082D1B"/>
    <w:rsid w:val="000C13EA"/>
    <w:rsid w:val="000D7AEF"/>
    <w:rsid w:val="000E78C7"/>
    <w:rsid w:val="00114342"/>
    <w:rsid w:val="00122E18"/>
    <w:rsid w:val="0016054D"/>
    <w:rsid w:val="0018171F"/>
    <w:rsid w:val="001B4142"/>
    <w:rsid w:val="001B47AD"/>
    <w:rsid w:val="001C4E72"/>
    <w:rsid w:val="001C6EE2"/>
    <w:rsid w:val="001D32FD"/>
    <w:rsid w:val="001E09BD"/>
    <w:rsid w:val="001E6841"/>
    <w:rsid w:val="001F0DA3"/>
    <w:rsid w:val="001F3F9E"/>
    <w:rsid w:val="002112F1"/>
    <w:rsid w:val="00224EA9"/>
    <w:rsid w:val="00236CA2"/>
    <w:rsid w:val="00244793"/>
    <w:rsid w:val="00257174"/>
    <w:rsid w:val="002619C3"/>
    <w:rsid w:val="00273891"/>
    <w:rsid w:val="00292BCE"/>
    <w:rsid w:val="00295CD3"/>
    <w:rsid w:val="00296429"/>
    <w:rsid w:val="002A0A50"/>
    <w:rsid w:val="002B0238"/>
    <w:rsid w:val="002C6863"/>
    <w:rsid w:val="002D50CB"/>
    <w:rsid w:val="002E335E"/>
    <w:rsid w:val="003026E0"/>
    <w:rsid w:val="0035020B"/>
    <w:rsid w:val="00350915"/>
    <w:rsid w:val="003652E2"/>
    <w:rsid w:val="00367F4C"/>
    <w:rsid w:val="00373C88"/>
    <w:rsid w:val="00376505"/>
    <w:rsid w:val="003852D2"/>
    <w:rsid w:val="00386221"/>
    <w:rsid w:val="00396345"/>
    <w:rsid w:val="003A1BE5"/>
    <w:rsid w:val="003A4A4C"/>
    <w:rsid w:val="003A73F4"/>
    <w:rsid w:val="003B02E1"/>
    <w:rsid w:val="003D0A07"/>
    <w:rsid w:val="003D2681"/>
    <w:rsid w:val="003D78D7"/>
    <w:rsid w:val="003E0EAB"/>
    <w:rsid w:val="003E7980"/>
    <w:rsid w:val="003F54DB"/>
    <w:rsid w:val="00424730"/>
    <w:rsid w:val="00434C50"/>
    <w:rsid w:val="00470BB8"/>
    <w:rsid w:val="00480518"/>
    <w:rsid w:val="004A4DD3"/>
    <w:rsid w:val="004B518F"/>
    <w:rsid w:val="004C6968"/>
    <w:rsid w:val="004D0452"/>
    <w:rsid w:val="004F19D6"/>
    <w:rsid w:val="0051756E"/>
    <w:rsid w:val="00525954"/>
    <w:rsid w:val="00560B4D"/>
    <w:rsid w:val="00564C2C"/>
    <w:rsid w:val="005662FC"/>
    <w:rsid w:val="00571D40"/>
    <w:rsid w:val="00572E5E"/>
    <w:rsid w:val="0057534E"/>
    <w:rsid w:val="005861A0"/>
    <w:rsid w:val="005A177E"/>
    <w:rsid w:val="005A1CEB"/>
    <w:rsid w:val="005A3FB7"/>
    <w:rsid w:val="005B1E64"/>
    <w:rsid w:val="005B29F6"/>
    <w:rsid w:val="005E4753"/>
    <w:rsid w:val="005F0408"/>
    <w:rsid w:val="005F3758"/>
    <w:rsid w:val="00616FA4"/>
    <w:rsid w:val="006255A5"/>
    <w:rsid w:val="006378E5"/>
    <w:rsid w:val="00637990"/>
    <w:rsid w:val="00650B80"/>
    <w:rsid w:val="00660A0D"/>
    <w:rsid w:val="00664E1A"/>
    <w:rsid w:val="00670770"/>
    <w:rsid w:val="00673101"/>
    <w:rsid w:val="00674465"/>
    <w:rsid w:val="00675ECD"/>
    <w:rsid w:val="00683742"/>
    <w:rsid w:val="00685575"/>
    <w:rsid w:val="006A1DBB"/>
    <w:rsid w:val="006A6A61"/>
    <w:rsid w:val="006C22E7"/>
    <w:rsid w:val="006D2944"/>
    <w:rsid w:val="006D2F82"/>
    <w:rsid w:val="006D6472"/>
    <w:rsid w:val="006F3AFA"/>
    <w:rsid w:val="00701DB1"/>
    <w:rsid w:val="007045BE"/>
    <w:rsid w:val="007262FA"/>
    <w:rsid w:val="0072745E"/>
    <w:rsid w:val="007567AE"/>
    <w:rsid w:val="00763E17"/>
    <w:rsid w:val="00766967"/>
    <w:rsid w:val="00776783"/>
    <w:rsid w:val="00781BD9"/>
    <w:rsid w:val="00785B58"/>
    <w:rsid w:val="00797A41"/>
    <w:rsid w:val="007A1B1B"/>
    <w:rsid w:val="007A5B69"/>
    <w:rsid w:val="007A6126"/>
    <w:rsid w:val="007A64F0"/>
    <w:rsid w:val="007B31F4"/>
    <w:rsid w:val="007D13AF"/>
    <w:rsid w:val="007D1DF0"/>
    <w:rsid w:val="007D7D74"/>
    <w:rsid w:val="007E6AE1"/>
    <w:rsid w:val="007F00ED"/>
    <w:rsid w:val="007F46F9"/>
    <w:rsid w:val="007F66AE"/>
    <w:rsid w:val="00802C61"/>
    <w:rsid w:val="008105EC"/>
    <w:rsid w:val="00814EC7"/>
    <w:rsid w:val="00830858"/>
    <w:rsid w:val="00831382"/>
    <w:rsid w:val="008360A3"/>
    <w:rsid w:val="00855E46"/>
    <w:rsid w:val="00857BE9"/>
    <w:rsid w:val="008655EB"/>
    <w:rsid w:val="008819A6"/>
    <w:rsid w:val="008836B4"/>
    <w:rsid w:val="008A5242"/>
    <w:rsid w:val="008A664F"/>
    <w:rsid w:val="008A70C8"/>
    <w:rsid w:val="008B17AB"/>
    <w:rsid w:val="008B36CA"/>
    <w:rsid w:val="008B4DBD"/>
    <w:rsid w:val="008B7E45"/>
    <w:rsid w:val="008C50A2"/>
    <w:rsid w:val="008E2EEE"/>
    <w:rsid w:val="008F36E4"/>
    <w:rsid w:val="008F4A0F"/>
    <w:rsid w:val="00907ECF"/>
    <w:rsid w:val="00916833"/>
    <w:rsid w:val="00926391"/>
    <w:rsid w:val="00930BBE"/>
    <w:rsid w:val="00960B78"/>
    <w:rsid w:val="00960EE0"/>
    <w:rsid w:val="009720F3"/>
    <w:rsid w:val="009732EA"/>
    <w:rsid w:val="009866C3"/>
    <w:rsid w:val="009879D0"/>
    <w:rsid w:val="00993806"/>
    <w:rsid w:val="009966B9"/>
    <w:rsid w:val="009A3900"/>
    <w:rsid w:val="009A7BE5"/>
    <w:rsid w:val="009B405C"/>
    <w:rsid w:val="009B6191"/>
    <w:rsid w:val="009C1609"/>
    <w:rsid w:val="009C19C0"/>
    <w:rsid w:val="009C4692"/>
    <w:rsid w:val="009D61A1"/>
    <w:rsid w:val="009E7E47"/>
    <w:rsid w:val="009F46DD"/>
    <w:rsid w:val="00A2037D"/>
    <w:rsid w:val="00A337B6"/>
    <w:rsid w:val="00A4012B"/>
    <w:rsid w:val="00A45A4B"/>
    <w:rsid w:val="00A50B0D"/>
    <w:rsid w:val="00A62EAE"/>
    <w:rsid w:val="00A81EA6"/>
    <w:rsid w:val="00AA0E9C"/>
    <w:rsid w:val="00AB27C2"/>
    <w:rsid w:val="00AB5BC4"/>
    <w:rsid w:val="00AB7A0E"/>
    <w:rsid w:val="00AC1A8C"/>
    <w:rsid w:val="00AE7B1E"/>
    <w:rsid w:val="00AF721D"/>
    <w:rsid w:val="00B069E7"/>
    <w:rsid w:val="00B17D9D"/>
    <w:rsid w:val="00B24E37"/>
    <w:rsid w:val="00B26EFB"/>
    <w:rsid w:val="00B27B9F"/>
    <w:rsid w:val="00B42B7A"/>
    <w:rsid w:val="00B45509"/>
    <w:rsid w:val="00B60C32"/>
    <w:rsid w:val="00B757A5"/>
    <w:rsid w:val="00B8065D"/>
    <w:rsid w:val="00BA2E3B"/>
    <w:rsid w:val="00BA41F5"/>
    <w:rsid w:val="00BA69BE"/>
    <w:rsid w:val="00BB7306"/>
    <w:rsid w:val="00BC4984"/>
    <w:rsid w:val="00BD47AA"/>
    <w:rsid w:val="00BD60F7"/>
    <w:rsid w:val="00BD7FA3"/>
    <w:rsid w:val="00BF5FE8"/>
    <w:rsid w:val="00C04422"/>
    <w:rsid w:val="00C05D8A"/>
    <w:rsid w:val="00C12D91"/>
    <w:rsid w:val="00C15ABF"/>
    <w:rsid w:val="00C30819"/>
    <w:rsid w:val="00C4017F"/>
    <w:rsid w:val="00C421A6"/>
    <w:rsid w:val="00C55F41"/>
    <w:rsid w:val="00C560CB"/>
    <w:rsid w:val="00C62DE5"/>
    <w:rsid w:val="00C9376A"/>
    <w:rsid w:val="00CB05D3"/>
    <w:rsid w:val="00CB12B4"/>
    <w:rsid w:val="00CB1D27"/>
    <w:rsid w:val="00CC0B25"/>
    <w:rsid w:val="00CD5DA8"/>
    <w:rsid w:val="00CE6F90"/>
    <w:rsid w:val="00CF355A"/>
    <w:rsid w:val="00D33283"/>
    <w:rsid w:val="00D453C5"/>
    <w:rsid w:val="00D46CC5"/>
    <w:rsid w:val="00D53A89"/>
    <w:rsid w:val="00D56AD6"/>
    <w:rsid w:val="00D628F9"/>
    <w:rsid w:val="00D64CBE"/>
    <w:rsid w:val="00D8193E"/>
    <w:rsid w:val="00D82519"/>
    <w:rsid w:val="00DB2EFC"/>
    <w:rsid w:val="00DB3047"/>
    <w:rsid w:val="00DB3C29"/>
    <w:rsid w:val="00DC38CA"/>
    <w:rsid w:val="00DD38D1"/>
    <w:rsid w:val="00DE5344"/>
    <w:rsid w:val="00DF31B8"/>
    <w:rsid w:val="00DF5BBB"/>
    <w:rsid w:val="00E0029F"/>
    <w:rsid w:val="00E05098"/>
    <w:rsid w:val="00E23282"/>
    <w:rsid w:val="00E335FE"/>
    <w:rsid w:val="00E476EE"/>
    <w:rsid w:val="00E56776"/>
    <w:rsid w:val="00E71932"/>
    <w:rsid w:val="00E72322"/>
    <w:rsid w:val="00E74D3A"/>
    <w:rsid w:val="00E76FA2"/>
    <w:rsid w:val="00E873E1"/>
    <w:rsid w:val="00E90853"/>
    <w:rsid w:val="00EA36E5"/>
    <w:rsid w:val="00EA6971"/>
    <w:rsid w:val="00EB0446"/>
    <w:rsid w:val="00EB1EA5"/>
    <w:rsid w:val="00ED1044"/>
    <w:rsid w:val="00EE63CB"/>
    <w:rsid w:val="00EF4B0C"/>
    <w:rsid w:val="00F02394"/>
    <w:rsid w:val="00F034B9"/>
    <w:rsid w:val="00F103C8"/>
    <w:rsid w:val="00F11304"/>
    <w:rsid w:val="00F25088"/>
    <w:rsid w:val="00F262A7"/>
    <w:rsid w:val="00F5226A"/>
    <w:rsid w:val="00F5409A"/>
    <w:rsid w:val="00FA09E9"/>
    <w:rsid w:val="00FA2FA9"/>
    <w:rsid w:val="00FB74D7"/>
    <w:rsid w:val="00FC34F3"/>
    <w:rsid w:val="00FC39D1"/>
    <w:rsid w:val="00FD622B"/>
    <w:rsid w:val="00FD65A9"/>
    <w:rsid w:val="00FF2A73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FB45"/>
  <w15:chartTrackingRefBased/>
  <w15:docId w15:val="{3D6151BF-6C13-4CE4-B070-5C445BE1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841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E68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DA3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F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DA3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72E7D4A26C342920E532C4515FA4A" ma:contentTypeVersion="16" ma:contentTypeDescription="Create a new document." ma:contentTypeScope="" ma:versionID="d29c56f18cd5f818791fc9bbe4bd1012">
  <xsd:schema xmlns:xsd="http://www.w3.org/2001/XMLSchema" xmlns:xs="http://www.w3.org/2001/XMLSchema" xmlns:p="http://schemas.microsoft.com/office/2006/metadata/properties" xmlns:ns2="47cdebd4-7183-4e79-9396-5755224a0f04" xmlns:ns3="ff93be2b-9a2f-4277-a9d8-48b6995eb7b8" targetNamespace="http://schemas.microsoft.com/office/2006/metadata/properties" ma:root="true" ma:fieldsID="09f6443c3c491a06b02a5eb32e357523" ns2:_="" ns3:_="">
    <xsd:import namespace="47cdebd4-7183-4e79-9396-5755224a0f04"/>
    <xsd:import namespace="ff93be2b-9a2f-4277-a9d8-48b6995eb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debd4-7183-4e79-9396-5755224a0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f0d212-5d72-4991-b421-ea842e4d24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3be2b-9a2f-4277-a9d8-48b6995eb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6ecc0c-562a-4653-a5c6-a429383b0636}" ma:internalName="TaxCatchAll" ma:showField="CatchAllData" ma:web="ff93be2b-9a2f-4277-a9d8-48b6995eb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3be2b-9a2f-4277-a9d8-48b6995eb7b8" xsi:nil="true"/>
    <lcf76f155ced4ddcb4097134ff3c332f xmlns="47cdebd4-7183-4e79-9396-5755224a0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4FC3E1-B1BB-4FA8-A65A-60A1B10CC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0575A-0271-4B7D-89E8-259A3C82B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debd4-7183-4e79-9396-5755224a0f04"/>
    <ds:schemaRef ds:uri="ff93be2b-9a2f-4277-a9d8-48b6995eb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096D7-4A24-4602-98A1-32D9D51DACB9}">
  <ds:schemaRefs>
    <ds:schemaRef ds:uri="http://schemas.microsoft.com/office/2006/metadata/properties"/>
    <ds:schemaRef ds:uri="http://schemas.microsoft.com/office/infopath/2007/PartnerControls"/>
    <ds:schemaRef ds:uri="ff93be2b-9a2f-4277-a9d8-48b6995eb7b8"/>
    <ds:schemaRef ds:uri="47cdebd4-7183-4e79-9396-5755224a0f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4667</Characters>
  <Application>Microsoft Office Word</Application>
  <DocSecurity>0</DocSecurity>
  <Lines>212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Chrsitian College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Payne</dc:creator>
  <cp:keywords/>
  <dc:description/>
  <cp:lastModifiedBy>Kathleen Giezen</cp:lastModifiedBy>
  <cp:revision>2</cp:revision>
  <dcterms:created xsi:type="dcterms:W3CDTF">2023-05-10T02:59:00Z</dcterms:created>
  <dcterms:modified xsi:type="dcterms:W3CDTF">2023-05-10T02:59:00Z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0x010100FD472E7D4A26C342920E532C4515FA4A</vt:lpwstr>
  </property>
  <property fmtid="{D5CDD505-2E9C-101B-9397-08002B2CF9AE}" pid="3" name="MediaServiceImageTags">
    <vt:lpwstr/>
  </property>
</Properties>
</file>