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8" w:type="dxa"/>
        <w:tblInd w:w="-572" w:type="dxa"/>
        <w:tblLook w:val="04A0" w:firstRow="1" w:lastRow="0" w:firstColumn="1" w:lastColumn="0" w:noHBand="0" w:noVBand="1"/>
      </w:tblPr>
      <w:tblGrid>
        <w:gridCol w:w="708"/>
        <w:gridCol w:w="3547"/>
        <w:gridCol w:w="2100"/>
        <w:gridCol w:w="1141"/>
        <w:gridCol w:w="2852"/>
      </w:tblGrid>
      <w:tr w:rsidR="00AB76F4" w:rsidRPr="00E03D77" w14:paraId="2C402570" w14:textId="77777777" w:rsidTr="00467487">
        <w:tc>
          <w:tcPr>
            <w:tcW w:w="708" w:type="dxa"/>
          </w:tcPr>
          <w:p w14:paraId="24AAF5D1" w14:textId="77777777" w:rsidR="005175CE" w:rsidRDefault="005175CE" w:rsidP="00362639">
            <w:pPr>
              <w:rPr>
                <w:b/>
              </w:rPr>
            </w:pPr>
            <w:r w:rsidRPr="00E03D77">
              <w:rPr>
                <w:b/>
              </w:rPr>
              <w:t xml:space="preserve">Level </w:t>
            </w:r>
          </w:p>
          <w:p w14:paraId="01E42C6C" w14:textId="4CEB1141" w:rsidR="008C4338" w:rsidRPr="00E03D77" w:rsidRDefault="008C4338" w:rsidP="00362639">
            <w:pPr>
              <w:rPr>
                <w:b/>
              </w:rPr>
            </w:pPr>
            <w:r>
              <w:rPr>
                <w:b/>
              </w:rPr>
              <w:t>9/10</w:t>
            </w:r>
          </w:p>
        </w:tc>
        <w:tc>
          <w:tcPr>
            <w:tcW w:w="3555" w:type="dxa"/>
          </w:tcPr>
          <w:p w14:paraId="2988DC04" w14:textId="68181C36" w:rsidR="005175CE" w:rsidRPr="00E03D77" w:rsidRDefault="005175CE" w:rsidP="00362639">
            <w:pPr>
              <w:rPr>
                <w:b/>
              </w:rPr>
            </w:pPr>
            <w:r w:rsidRPr="00E03D77">
              <w:rPr>
                <w:b/>
              </w:rPr>
              <w:t>Boo</w:t>
            </w:r>
            <w:r w:rsidR="00B95529">
              <w:rPr>
                <w:b/>
              </w:rPr>
              <w:t xml:space="preserve">k: </w:t>
            </w:r>
            <w:r w:rsidR="00CF09DF">
              <w:rPr>
                <w:b/>
              </w:rPr>
              <w:t>If Not Us</w:t>
            </w:r>
          </w:p>
        </w:tc>
        <w:tc>
          <w:tcPr>
            <w:tcW w:w="2087" w:type="dxa"/>
          </w:tcPr>
          <w:p w14:paraId="026D4274" w14:textId="12A07446" w:rsidR="005175CE" w:rsidRPr="00E03D77" w:rsidRDefault="005175CE" w:rsidP="00362639">
            <w:pPr>
              <w:rPr>
                <w:b/>
              </w:rPr>
            </w:pPr>
            <w:r w:rsidRPr="00E03D77">
              <w:rPr>
                <w:b/>
              </w:rPr>
              <w:t xml:space="preserve">By </w:t>
            </w:r>
            <w:r w:rsidR="00CF09DF">
              <w:rPr>
                <w:b/>
              </w:rPr>
              <w:t>Mark Smith</w:t>
            </w:r>
          </w:p>
        </w:tc>
        <w:tc>
          <w:tcPr>
            <w:tcW w:w="1141" w:type="dxa"/>
          </w:tcPr>
          <w:p w14:paraId="349AFAB6" w14:textId="77777777" w:rsidR="005175CE" w:rsidRPr="00E03D77" w:rsidRDefault="005175CE" w:rsidP="00362639">
            <w:pPr>
              <w:rPr>
                <w:b/>
              </w:rPr>
            </w:pPr>
          </w:p>
        </w:tc>
        <w:tc>
          <w:tcPr>
            <w:tcW w:w="2857" w:type="dxa"/>
          </w:tcPr>
          <w:p w14:paraId="3890F628" w14:textId="77777777" w:rsidR="005175CE" w:rsidRPr="00E03D77" w:rsidRDefault="005175CE" w:rsidP="00362639">
            <w:pPr>
              <w:rPr>
                <w:b/>
              </w:rPr>
            </w:pPr>
            <w:r w:rsidRPr="00E03D77">
              <w:rPr>
                <w:b/>
              </w:rPr>
              <w:t>Region: Brisbane West</w:t>
            </w:r>
          </w:p>
        </w:tc>
      </w:tr>
      <w:tr w:rsidR="00AB76F4" w:rsidRPr="00E03D77" w14:paraId="754EE49D" w14:textId="77777777" w:rsidTr="00467487">
        <w:tc>
          <w:tcPr>
            <w:tcW w:w="708" w:type="dxa"/>
          </w:tcPr>
          <w:p w14:paraId="33E9096A" w14:textId="77777777" w:rsidR="005175CE" w:rsidRPr="00E03D77" w:rsidRDefault="005175CE" w:rsidP="00362639">
            <w:pPr>
              <w:rPr>
                <w:b/>
              </w:rPr>
            </w:pPr>
            <w:r>
              <w:rPr>
                <w:b/>
              </w:rPr>
              <w:t>No.</w:t>
            </w:r>
          </w:p>
        </w:tc>
        <w:tc>
          <w:tcPr>
            <w:tcW w:w="3555" w:type="dxa"/>
          </w:tcPr>
          <w:p w14:paraId="0E1AE52D" w14:textId="77777777" w:rsidR="005175CE" w:rsidRPr="00E03D77" w:rsidRDefault="005175CE" w:rsidP="00362639">
            <w:pPr>
              <w:rPr>
                <w:b/>
              </w:rPr>
            </w:pPr>
            <w:r>
              <w:rPr>
                <w:b/>
              </w:rPr>
              <w:t>Question</w:t>
            </w:r>
          </w:p>
        </w:tc>
        <w:tc>
          <w:tcPr>
            <w:tcW w:w="2087" w:type="dxa"/>
          </w:tcPr>
          <w:p w14:paraId="38D6B5A2" w14:textId="77777777" w:rsidR="005175CE" w:rsidRPr="00E03D77" w:rsidRDefault="005175CE" w:rsidP="00362639">
            <w:pPr>
              <w:rPr>
                <w:b/>
              </w:rPr>
            </w:pPr>
            <w:r>
              <w:rPr>
                <w:b/>
              </w:rPr>
              <w:t>Answer</w:t>
            </w:r>
          </w:p>
        </w:tc>
        <w:tc>
          <w:tcPr>
            <w:tcW w:w="1141" w:type="dxa"/>
          </w:tcPr>
          <w:p w14:paraId="2002C9DE" w14:textId="77777777" w:rsidR="005175CE" w:rsidRPr="00E03D77" w:rsidRDefault="005175CE" w:rsidP="00362639">
            <w:pPr>
              <w:rPr>
                <w:b/>
              </w:rPr>
            </w:pPr>
            <w:r>
              <w:rPr>
                <w:b/>
              </w:rPr>
              <w:t>Page Reference</w:t>
            </w:r>
          </w:p>
        </w:tc>
        <w:tc>
          <w:tcPr>
            <w:tcW w:w="2857" w:type="dxa"/>
          </w:tcPr>
          <w:p w14:paraId="2606FE1A" w14:textId="77777777" w:rsidR="005175CE" w:rsidRPr="00E03D77" w:rsidRDefault="005175CE" w:rsidP="00362639">
            <w:pPr>
              <w:rPr>
                <w:b/>
              </w:rPr>
            </w:pPr>
            <w:r>
              <w:rPr>
                <w:b/>
              </w:rPr>
              <w:t>Points &amp; comment re scoring</w:t>
            </w:r>
          </w:p>
        </w:tc>
      </w:tr>
      <w:tr w:rsidR="00AB76F4" w14:paraId="51961C31" w14:textId="77777777" w:rsidTr="00467487">
        <w:tc>
          <w:tcPr>
            <w:tcW w:w="708" w:type="dxa"/>
          </w:tcPr>
          <w:p w14:paraId="6EA54B93" w14:textId="77777777" w:rsidR="005175CE" w:rsidRDefault="005175CE" w:rsidP="00362639">
            <w:pPr>
              <w:jc w:val="center"/>
            </w:pPr>
            <w:r>
              <w:t>1</w:t>
            </w:r>
          </w:p>
        </w:tc>
        <w:tc>
          <w:tcPr>
            <w:tcW w:w="3555" w:type="dxa"/>
          </w:tcPr>
          <w:p w14:paraId="56514003" w14:textId="4E6ADE44" w:rsidR="005175CE" w:rsidRDefault="00C77868" w:rsidP="00362639">
            <w:r>
              <w:t xml:space="preserve">What was the local environmental group called and what settled over the town from the Hadron’s </w:t>
            </w:r>
            <w:proofErr w:type="gramStart"/>
            <w:r>
              <w:t>smoke stack</w:t>
            </w:r>
            <w:proofErr w:type="gramEnd"/>
            <w:r>
              <w:t xml:space="preserve"> with a northernly wind?</w:t>
            </w:r>
          </w:p>
        </w:tc>
        <w:tc>
          <w:tcPr>
            <w:tcW w:w="2087" w:type="dxa"/>
          </w:tcPr>
          <w:p w14:paraId="2A895F51" w14:textId="77777777" w:rsidR="00C11C58" w:rsidRDefault="00C77868" w:rsidP="00C77868">
            <w:r>
              <w:t>Shelbourne Action</w:t>
            </w:r>
          </w:p>
          <w:p w14:paraId="6938E510" w14:textId="1D609E6B" w:rsidR="00C77868" w:rsidRDefault="00C77868" w:rsidP="00C77868">
            <w:r>
              <w:t>Coal dust</w:t>
            </w:r>
          </w:p>
        </w:tc>
        <w:tc>
          <w:tcPr>
            <w:tcW w:w="1141" w:type="dxa"/>
          </w:tcPr>
          <w:p w14:paraId="7DC6D6E8" w14:textId="77777777" w:rsidR="007A0AEE" w:rsidRDefault="00C77868" w:rsidP="00362639">
            <w:r>
              <w:t>P11</w:t>
            </w:r>
          </w:p>
          <w:p w14:paraId="46B88CAD" w14:textId="2904D608" w:rsidR="00C77868" w:rsidRDefault="00C77868" w:rsidP="00362639">
            <w:r>
              <w:t>P12</w:t>
            </w:r>
          </w:p>
        </w:tc>
        <w:tc>
          <w:tcPr>
            <w:tcW w:w="2857" w:type="dxa"/>
          </w:tcPr>
          <w:p w14:paraId="508AD6C5" w14:textId="33B5CA0F" w:rsidR="007A0AEE" w:rsidRDefault="00C77868" w:rsidP="00362639">
            <w:r>
              <w:t xml:space="preserve">½ </w:t>
            </w:r>
            <w:r w:rsidR="007A0AEE">
              <w:t>point:</w:t>
            </w:r>
            <w:r w:rsidR="00C11C58">
              <w:t xml:space="preserve"> </w:t>
            </w:r>
            <w:r>
              <w:t>Shelbourne</w:t>
            </w:r>
          </w:p>
          <w:p w14:paraId="15CB95A0" w14:textId="77777777" w:rsidR="00C77868" w:rsidRDefault="00C77868" w:rsidP="00362639">
            <w:r>
              <w:t>½ point: Action</w:t>
            </w:r>
          </w:p>
          <w:p w14:paraId="3CBA062C" w14:textId="04116F05" w:rsidR="002E4B5E" w:rsidRDefault="00C77868" w:rsidP="00362639">
            <w:r>
              <w:t xml:space="preserve">½ </w:t>
            </w:r>
            <w:r w:rsidR="002E4B5E">
              <w:t xml:space="preserve">point: </w:t>
            </w:r>
            <w:r>
              <w:t>coal</w:t>
            </w:r>
          </w:p>
          <w:p w14:paraId="2BDCC458" w14:textId="588098DD" w:rsidR="00C77868" w:rsidRDefault="00C77868" w:rsidP="00362639">
            <w:r>
              <w:t>½ point: dust</w:t>
            </w:r>
          </w:p>
          <w:p w14:paraId="4EEC12B2" w14:textId="6B0836C0" w:rsidR="007A0AEE" w:rsidRDefault="007A0AEE" w:rsidP="00362639"/>
        </w:tc>
      </w:tr>
      <w:tr w:rsidR="00AB76F4" w14:paraId="0164B6FF" w14:textId="77777777" w:rsidTr="00467487">
        <w:tc>
          <w:tcPr>
            <w:tcW w:w="708" w:type="dxa"/>
          </w:tcPr>
          <w:p w14:paraId="06C4625D" w14:textId="77777777" w:rsidR="005175CE" w:rsidRDefault="005175CE" w:rsidP="00362639">
            <w:pPr>
              <w:jc w:val="center"/>
            </w:pPr>
            <w:r>
              <w:t>2</w:t>
            </w:r>
          </w:p>
        </w:tc>
        <w:tc>
          <w:tcPr>
            <w:tcW w:w="3555" w:type="dxa"/>
          </w:tcPr>
          <w:p w14:paraId="36FE461A" w14:textId="7E68BDB1" w:rsidR="005175CE" w:rsidRDefault="00D17645" w:rsidP="00362639">
            <w:r>
              <w:t>Oliver Bairstow believed that modern environmental campaigns needed to target 2 things.  What were they?</w:t>
            </w:r>
          </w:p>
        </w:tc>
        <w:tc>
          <w:tcPr>
            <w:tcW w:w="2087" w:type="dxa"/>
          </w:tcPr>
          <w:p w14:paraId="7EE5C7CF" w14:textId="77777777" w:rsidR="007514F9" w:rsidRDefault="00D17645" w:rsidP="00D17645">
            <w:pPr>
              <w:pStyle w:val="ListParagraph"/>
              <w:numPr>
                <w:ilvl w:val="0"/>
                <w:numId w:val="3"/>
              </w:numPr>
            </w:pPr>
            <w:r>
              <w:t>Banks</w:t>
            </w:r>
          </w:p>
          <w:p w14:paraId="53D435C0" w14:textId="4C70DE6F" w:rsidR="00D17645" w:rsidRDefault="00D17645" w:rsidP="00D17645">
            <w:pPr>
              <w:pStyle w:val="ListParagraph"/>
              <w:numPr>
                <w:ilvl w:val="0"/>
                <w:numId w:val="3"/>
              </w:numPr>
            </w:pPr>
            <w:r>
              <w:t>shareholders</w:t>
            </w:r>
          </w:p>
        </w:tc>
        <w:tc>
          <w:tcPr>
            <w:tcW w:w="1141" w:type="dxa"/>
          </w:tcPr>
          <w:p w14:paraId="0F1EEC95" w14:textId="040BF8D5" w:rsidR="00E50057" w:rsidRDefault="00D17645" w:rsidP="00362639">
            <w:r>
              <w:t>P17</w:t>
            </w:r>
          </w:p>
        </w:tc>
        <w:tc>
          <w:tcPr>
            <w:tcW w:w="2857" w:type="dxa"/>
          </w:tcPr>
          <w:p w14:paraId="7EC9B207" w14:textId="31CD4DD6" w:rsidR="007A0AEE" w:rsidRDefault="007A0AEE" w:rsidP="00362639">
            <w:r>
              <w:t xml:space="preserve">1 point: </w:t>
            </w:r>
            <w:r w:rsidR="00D17645">
              <w:t>banks</w:t>
            </w:r>
          </w:p>
          <w:p w14:paraId="571BA225" w14:textId="11324C18" w:rsidR="007514F9" w:rsidRDefault="007514F9" w:rsidP="00362639">
            <w:r>
              <w:t xml:space="preserve">1 point: </w:t>
            </w:r>
            <w:r w:rsidR="00D17645">
              <w:t>shareholders</w:t>
            </w:r>
          </w:p>
          <w:p w14:paraId="708D8CF0" w14:textId="067C4E20" w:rsidR="00C11C58" w:rsidRDefault="00C11C58" w:rsidP="00362639"/>
        </w:tc>
      </w:tr>
      <w:tr w:rsidR="00AB76F4" w14:paraId="0C40B6C7" w14:textId="77777777" w:rsidTr="00467487">
        <w:tc>
          <w:tcPr>
            <w:tcW w:w="708" w:type="dxa"/>
          </w:tcPr>
          <w:p w14:paraId="0FCD0605" w14:textId="77777777" w:rsidR="005175CE" w:rsidRDefault="005175CE" w:rsidP="00362639">
            <w:pPr>
              <w:jc w:val="center"/>
            </w:pPr>
            <w:r>
              <w:t>3</w:t>
            </w:r>
          </w:p>
        </w:tc>
        <w:tc>
          <w:tcPr>
            <w:tcW w:w="3555" w:type="dxa"/>
          </w:tcPr>
          <w:p w14:paraId="476C95D4" w14:textId="2F039458" w:rsidR="005175CE" w:rsidRDefault="00D17645" w:rsidP="00362639">
            <w:r>
              <w:t>Hadron was a multi-national company.  Where was its headquarters and what was its yearly turnover?</w:t>
            </w:r>
          </w:p>
        </w:tc>
        <w:tc>
          <w:tcPr>
            <w:tcW w:w="2087" w:type="dxa"/>
          </w:tcPr>
          <w:p w14:paraId="0E0418C6" w14:textId="77777777" w:rsidR="007514F9" w:rsidRDefault="00D17645" w:rsidP="00362639">
            <w:r>
              <w:t>Texas</w:t>
            </w:r>
          </w:p>
          <w:p w14:paraId="04CC82AE" w14:textId="6205EAD4" w:rsidR="00D17645" w:rsidRDefault="00D17645" w:rsidP="00362639">
            <w:r>
              <w:t>2 billion US dollars</w:t>
            </w:r>
          </w:p>
        </w:tc>
        <w:tc>
          <w:tcPr>
            <w:tcW w:w="1141" w:type="dxa"/>
          </w:tcPr>
          <w:p w14:paraId="34BDF932" w14:textId="54244993" w:rsidR="005175CE" w:rsidRDefault="00D17645" w:rsidP="00362639">
            <w:r>
              <w:t>P19</w:t>
            </w:r>
          </w:p>
        </w:tc>
        <w:tc>
          <w:tcPr>
            <w:tcW w:w="2857" w:type="dxa"/>
          </w:tcPr>
          <w:p w14:paraId="1F7843E5" w14:textId="6E9E6187" w:rsidR="00AB76F4" w:rsidRDefault="007A0AEE" w:rsidP="00362639">
            <w:r>
              <w:t xml:space="preserve">1 point: </w:t>
            </w:r>
            <w:r w:rsidR="00D17645">
              <w:t>Texas</w:t>
            </w:r>
          </w:p>
          <w:p w14:paraId="7109818E" w14:textId="7C5F1BF8" w:rsidR="007A0AEE" w:rsidRDefault="00D17645" w:rsidP="00362639">
            <w:r>
              <w:t xml:space="preserve">½ </w:t>
            </w:r>
            <w:r w:rsidR="007A0AEE">
              <w:t xml:space="preserve">point: </w:t>
            </w:r>
            <w:r>
              <w:t>2 billion</w:t>
            </w:r>
          </w:p>
          <w:p w14:paraId="67C10415" w14:textId="2954BC07" w:rsidR="00D17645" w:rsidRDefault="00D17645" w:rsidP="00362639">
            <w:r>
              <w:t>½ point: US dollars</w:t>
            </w:r>
          </w:p>
          <w:p w14:paraId="3D915A44" w14:textId="70C70E30" w:rsidR="007A0AEE" w:rsidRDefault="007A0AEE" w:rsidP="00362639"/>
        </w:tc>
      </w:tr>
      <w:tr w:rsidR="00AB76F4" w14:paraId="1895FFD2" w14:textId="77777777" w:rsidTr="00467487">
        <w:tc>
          <w:tcPr>
            <w:tcW w:w="708" w:type="dxa"/>
          </w:tcPr>
          <w:p w14:paraId="29B09C21" w14:textId="77777777" w:rsidR="005175CE" w:rsidRDefault="005175CE" w:rsidP="00362639">
            <w:pPr>
              <w:jc w:val="center"/>
            </w:pPr>
            <w:r>
              <w:t>4</w:t>
            </w:r>
          </w:p>
        </w:tc>
        <w:tc>
          <w:tcPr>
            <w:tcW w:w="3555" w:type="dxa"/>
          </w:tcPr>
          <w:p w14:paraId="77625B6D" w14:textId="2D2107E8" w:rsidR="005175CE" w:rsidRDefault="00D17645" w:rsidP="00362639">
            <w:r>
              <w:t>What is the name of the exchange student Hesse met at the beach and what country is she from and what family is she staying with?</w:t>
            </w:r>
          </w:p>
        </w:tc>
        <w:tc>
          <w:tcPr>
            <w:tcW w:w="2087" w:type="dxa"/>
          </w:tcPr>
          <w:p w14:paraId="2A38791B" w14:textId="77777777" w:rsidR="00C11C58" w:rsidRDefault="00D17645" w:rsidP="00362639">
            <w:proofErr w:type="spellStart"/>
            <w:r>
              <w:t>Fenna</w:t>
            </w:r>
            <w:proofErr w:type="spellEnd"/>
          </w:p>
          <w:p w14:paraId="46AD2A6D" w14:textId="77777777" w:rsidR="00D17645" w:rsidRDefault="00D17645" w:rsidP="00362639">
            <w:r>
              <w:t>Netherlands</w:t>
            </w:r>
          </w:p>
          <w:p w14:paraId="135A62B4" w14:textId="30A5D112" w:rsidR="00D17645" w:rsidRDefault="00D17645" w:rsidP="00362639">
            <w:r>
              <w:t>Turners</w:t>
            </w:r>
          </w:p>
        </w:tc>
        <w:tc>
          <w:tcPr>
            <w:tcW w:w="1141" w:type="dxa"/>
          </w:tcPr>
          <w:p w14:paraId="3629ED95" w14:textId="77777777" w:rsidR="005175CE" w:rsidRDefault="00D17645" w:rsidP="00362639">
            <w:r>
              <w:t>P22</w:t>
            </w:r>
          </w:p>
          <w:p w14:paraId="55CCF93E" w14:textId="77777777" w:rsidR="00D17645" w:rsidRDefault="00D17645" w:rsidP="00362639">
            <w:r>
              <w:t>P21</w:t>
            </w:r>
          </w:p>
          <w:p w14:paraId="0D8961D8" w14:textId="05D04883" w:rsidR="00D17645" w:rsidRDefault="00D17645" w:rsidP="00362639">
            <w:r>
              <w:t>P21</w:t>
            </w:r>
          </w:p>
        </w:tc>
        <w:tc>
          <w:tcPr>
            <w:tcW w:w="2857" w:type="dxa"/>
          </w:tcPr>
          <w:p w14:paraId="3F7B24BF" w14:textId="16C3ABF4" w:rsidR="00E50057" w:rsidRDefault="00C11C58" w:rsidP="00362639">
            <w:r>
              <w:t xml:space="preserve">½ </w:t>
            </w:r>
            <w:r w:rsidR="007A0AEE">
              <w:t xml:space="preserve">point: </w:t>
            </w:r>
            <w:proofErr w:type="spellStart"/>
            <w:r w:rsidR="00D17645">
              <w:t>Fenna</w:t>
            </w:r>
            <w:proofErr w:type="spellEnd"/>
          </w:p>
          <w:p w14:paraId="15A94004" w14:textId="517C909F" w:rsidR="00C11C58" w:rsidRDefault="00C11C58" w:rsidP="00362639">
            <w:r>
              <w:t xml:space="preserve">½ point: </w:t>
            </w:r>
            <w:r w:rsidR="00D17645">
              <w:t>Netherlands</w:t>
            </w:r>
          </w:p>
          <w:p w14:paraId="6A7B55C3" w14:textId="170E1233" w:rsidR="007A0AEE" w:rsidRDefault="007A0AEE" w:rsidP="00362639">
            <w:r>
              <w:t>1 point:</w:t>
            </w:r>
            <w:r w:rsidR="00D17645">
              <w:t xml:space="preserve"> Turners</w:t>
            </w:r>
          </w:p>
        </w:tc>
      </w:tr>
      <w:tr w:rsidR="00AB76F4" w14:paraId="621705A7" w14:textId="77777777" w:rsidTr="00467487">
        <w:tc>
          <w:tcPr>
            <w:tcW w:w="708" w:type="dxa"/>
          </w:tcPr>
          <w:p w14:paraId="4D83D6EE" w14:textId="77777777" w:rsidR="005175CE" w:rsidRDefault="005175CE" w:rsidP="00362639">
            <w:pPr>
              <w:jc w:val="center"/>
            </w:pPr>
            <w:r>
              <w:t>5</w:t>
            </w:r>
          </w:p>
        </w:tc>
        <w:tc>
          <w:tcPr>
            <w:tcW w:w="3555" w:type="dxa"/>
          </w:tcPr>
          <w:p w14:paraId="55D958C7" w14:textId="21FDA89F" w:rsidR="005175CE" w:rsidRDefault="00D17645" w:rsidP="00362639">
            <w:r>
              <w:t xml:space="preserve">What nickname does </w:t>
            </w:r>
            <w:proofErr w:type="spellStart"/>
            <w:r>
              <w:t>Fenna</w:t>
            </w:r>
            <w:proofErr w:type="spellEnd"/>
            <w:r>
              <w:t xml:space="preserve"> give Julie Turner and what TV show is the name from?</w:t>
            </w:r>
          </w:p>
        </w:tc>
        <w:tc>
          <w:tcPr>
            <w:tcW w:w="2087" w:type="dxa"/>
          </w:tcPr>
          <w:p w14:paraId="0D2D429B" w14:textId="77777777" w:rsidR="007514F9" w:rsidRDefault="00D17645" w:rsidP="00362639">
            <w:r>
              <w:t>Aunt Lydia</w:t>
            </w:r>
          </w:p>
          <w:p w14:paraId="56538B87" w14:textId="18C5BF72" w:rsidR="00D17645" w:rsidRDefault="00D17645" w:rsidP="00362639">
            <w:r>
              <w:t>The Handmaid’s Tale</w:t>
            </w:r>
          </w:p>
        </w:tc>
        <w:tc>
          <w:tcPr>
            <w:tcW w:w="1141" w:type="dxa"/>
          </w:tcPr>
          <w:p w14:paraId="5E1CABEF" w14:textId="6036AF62" w:rsidR="00DA0A0B" w:rsidRDefault="00D17645" w:rsidP="00362639">
            <w:r>
              <w:t>P46</w:t>
            </w:r>
          </w:p>
        </w:tc>
        <w:tc>
          <w:tcPr>
            <w:tcW w:w="2857" w:type="dxa"/>
          </w:tcPr>
          <w:p w14:paraId="3DF56BFB" w14:textId="5795392C" w:rsidR="00C11C58" w:rsidRDefault="00C11C58" w:rsidP="00C11C58">
            <w:r>
              <w:t xml:space="preserve">1 point: </w:t>
            </w:r>
            <w:r w:rsidR="00D17645">
              <w:t>Aunt Lydia</w:t>
            </w:r>
          </w:p>
          <w:p w14:paraId="14564A68" w14:textId="1FBB7DEF" w:rsidR="00C11C58" w:rsidRDefault="00C11C58" w:rsidP="00C11C58">
            <w:r>
              <w:t xml:space="preserve">1 point: </w:t>
            </w:r>
            <w:r w:rsidR="00D17645">
              <w:t>Handmaid’s Tale</w:t>
            </w:r>
          </w:p>
          <w:p w14:paraId="1E3B401B" w14:textId="05E9CC44" w:rsidR="007514F9" w:rsidRDefault="007514F9" w:rsidP="00362639"/>
        </w:tc>
      </w:tr>
      <w:tr w:rsidR="00AB76F4" w14:paraId="34203627" w14:textId="77777777" w:rsidTr="00467487">
        <w:tc>
          <w:tcPr>
            <w:tcW w:w="708" w:type="dxa"/>
          </w:tcPr>
          <w:p w14:paraId="2840BA33" w14:textId="77777777" w:rsidR="005175CE" w:rsidRDefault="005175CE" w:rsidP="00362639">
            <w:pPr>
              <w:jc w:val="center"/>
            </w:pPr>
            <w:r>
              <w:t>6</w:t>
            </w:r>
          </w:p>
        </w:tc>
        <w:tc>
          <w:tcPr>
            <w:tcW w:w="3555" w:type="dxa"/>
          </w:tcPr>
          <w:p w14:paraId="56340AE5" w14:textId="0E4CC4BB" w:rsidR="005175CE" w:rsidRDefault="00D17645" w:rsidP="00362639">
            <w:r>
              <w:t>Imogen found a large orange envelope on the front step of the house, addressed to Hesse.  What was in the envelope and what did the series of letters and numbers on the envelope mean/stand for?</w:t>
            </w:r>
          </w:p>
        </w:tc>
        <w:tc>
          <w:tcPr>
            <w:tcW w:w="2087" w:type="dxa"/>
          </w:tcPr>
          <w:p w14:paraId="55F25CD9" w14:textId="77777777" w:rsidR="00532C79" w:rsidRDefault="00D17645" w:rsidP="007A0AEE">
            <w:r>
              <w:t>5 A3 spreadsheets showing Hadron’s air monitoring figures</w:t>
            </w:r>
          </w:p>
          <w:p w14:paraId="0ED89AAA" w14:textId="3558663B" w:rsidR="00D17645" w:rsidRDefault="00D17645" w:rsidP="007A0AEE">
            <w:r>
              <w:t>Password to get past Hadron’s firewall</w:t>
            </w:r>
          </w:p>
        </w:tc>
        <w:tc>
          <w:tcPr>
            <w:tcW w:w="1141" w:type="dxa"/>
          </w:tcPr>
          <w:p w14:paraId="511C39F0" w14:textId="77777777" w:rsidR="007514F9" w:rsidRDefault="00D17645" w:rsidP="00362639">
            <w:r>
              <w:t>P142</w:t>
            </w:r>
          </w:p>
          <w:p w14:paraId="48B13955" w14:textId="77777777" w:rsidR="00D17645" w:rsidRDefault="00D17645" w:rsidP="00362639"/>
          <w:p w14:paraId="32B30F58" w14:textId="77777777" w:rsidR="00D17645" w:rsidRDefault="00D17645" w:rsidP="00362639"/>
          <w:p w14:paraId="26B21EA3" w14:textId="08ECF566" w:rsidR="00D17645" w:rsidRDefault="00D17645" w:rsidP="00362639">
            <w:r>
              <w:t>P143</w:t>
            </w:r>
          </w:p>
        </w:tc>
        <w:tc>
          <w:tcPr>
            <w:tcW w:w="2857" w:type="dxa"/>
          </w:tcPr>
          <w:p w14:paraId="790B8CA3" w14:textId="2A61965A" w:rsidR="00AB76F4" w:rsidRDefault="00D17645" w:rsidP="00362639">
            <w:r>
              <w:t xml:space="preserve">½ </w:t>
            </w:r>
            <w:r w:rsidR="007A0AEE">
              <w:t xml:space="preserve">point: </w:t>
            </w:r>
            <w:r>
              <w:t>spreadsheets</w:t>
            </w:r>
          </w:p>
          <w:p w14:paraId="723C44BF" w14:textId="1678B8E7" w:rsidR="007A0AEE" w:rsidRDefault="007A0AEE" w:rsidP="00362639">
            <w:r>
              <w:t xml:space="preserve">½ point: </w:t>
            </w:r>
            <w:r w:rsidR="00D17645">
              <w:t>Hadron’s air monitoring figures</w:t>
            </w:r>
          </w:p>
          <w:p w14:paraId="3754C602" w14:textId="77777777" w:rsidR="007514F9" w:rsidRDefault="007A0AEE" w:rsidP="00362639">
            <w:r>
              <w:t xml:space="preserve">½ </w:t>
            </w:r>
            <w:r w:rsidR="007514F9">
              <w:t xml:space="preserve">point: </w:t>
            </w:r>
            <w:r w:rsidR="00D17645">
              <w:t>password</w:t>
            </w:r>
          </w:p>
          <w:p w14:paraId="404F0FDC" w14:textId="41C94EEE" w:rsidR="00D17645" w:rsidRDefault="00D17645" w:rsidP="00362639">
            <w:r>
              <w:t xml:space="preserve">½ point: </w:t>
            </w:r>
            <w:r w:rsidR="00594947">
              <w:t>firewall</w:t>
            </w:r>
          </w:p>
        </w:tc>
      </w:tr>
      <w:tr w:rsidR="00AB76F4" w14:paraId="42686C06" w14:textId="77777777" w:rsidTr="00467487">
        <w:tc>
          <w:tcPr>
            <w:tcW w:w="708" w:type="dxa"/>
          </w:tcPr>
          <w:p w14:paraId="52CA37BB" w14:textId="77777777" w:rsidR="005175CE" w:rsidRDefault="005175CE" w:rsidP="00362639">
            <w:pPr>
              <w:jc w:val="center"/>
            </w:pPr>
            <w:r>
              <w:t>7</w:t>
            </w:r>
          </w:p>
        </w:tc>
        <w:tc>
          <w:tcPr>
            <w:tcW w:w="3555" w:type="dxa"/>
          </w:tcPr>
          <w:p w14:paraId="32C8D84D" w14:textId="1254519B" w:rsidR="005175CE" w:rsidRDefault="00594947" w:rsidP="00362639">
            <w:r>
              <w:t>What are the two C’s according to Imogen?</w:t>
            </w:r>
          </w:p>
        </w:tc>
        <w:tc>
          <w:tcPr>
            <w:tcW w:w="2087" w:type="dxa"/>
          </w:tcPr>
          <w:p w14:paraId="391050B7" w14:textId="77777777" w:rsidR="007514F9" w:rsidRDefault="00594947" w:rsidP="00362639">
            <w:r>
              <w:t>Consent</w:t>
            </w:r>
          </w:p>
          <w:p w14:paraId="5FB2D9F1" w14:textId="2E91C85C" w:rsidR="00594947" w:rsidRDefault="00594947" w:rsidP="00362639">
            <w:r>
              <w:t>Contraception</w:t>
            </w:r>
          </w:p>
        </w:tc>
        <w:tc>
          <w:tcPr>
            <w:tcW w:w="1141" w:type="dxa"/>
          </w:tcPr>
          <w:p w14:paraId="055D468D" w14:textId="5B0C9C23" w:rsidR="007514F9" w:rsidRDefault="00594947" w:rsidP="00362639">
            <w:r>
              <w:t>P201</w:t>
            </w:r>
          </w:p>
        </w:tc>
        <w:tc>
          <w:tcPr>
            <w:tcW w:w="2857" w:type="dxa"/>
          </w:tcPr>
          <w:p w14:paraId="7019E26D" w14:textId="565053CF" w:rsidR="00532C79" w:rsidRDefault="00532C79" w:rsidP="00532C79">
            <w:r>
              <w:t xml:space="preserve">1 </w:t>
            </w:r>
            <w:r w:rsidR="00530A87">
              <w:t>point:</w:t>
            </w:r>
            <w:r>
              <w:t xml:space="preserve">  </w:t>
            </w:r>
            <w:r w:rsidR="00594947">
              <w:t>Consent</w:t>
            </w:r>
          </w:p>
          <w:p w14:paraId="62AC226F" w14:textId="2256180E" w:rsidR="00594947" w:rsidRDefault="00594947" w:rsidP="00532C79">
            <w:r>
              <w:t>1 point: Contraception</w:t>
            </w:r>
          </w:p>
          <w:p w14:paraId="4874C2F7" w14:textId="51F19E40" w:rsidR="007514F9" w:rsidRDefault="007514F9" w:rsidP="00362639"/>
        </w:tc>
      </w:tr>
      <w:tr w:rsidR="00AB76F4" w14:paraId="363CD264" w14:textId="77777777" w:rsidTr="00467487">
        <w:tc>
          <w:tcPr>
            <w:tcW w:w="708" w:type="dxa"/>
          </w:tcPr>
          <w:p w14:paraId="3B050A68" w14:textId="77777777" w:rsidR="005175CE" w:rsidRDefault="005175CE" w:rsidP="00362639">
            <w:pPr>
              <w:jc w:val="center"/>
            </w:pPr>
            <w:r>
              <w:t>8</w:t>
            </w:r>
          </w:p>
        </w:tc>
        <w:tc>
          <w:tcPr>
            <w:tcW w:w="3555" w:type="dxa"/>
          </w:tcPr>
          <w:p w14:paraId="4B6D04A8" w14:textId="693987FC" w:rsidR="005175CE" w:rsidRDefault="00594947" w:rsidP="00362639">
            <w:r>
              <w:t>What is the universal surfers’ salute of respect?</w:t>
            </w:r>
          </w:p>
        </w:tc>
        <w:tc>
          <w:tcPr>
            <w:tcW w:w="2087" w:type="dxa"/>
          </w:tcPr>
          <w:p w14:paraId="305888CF" w14:textId="500AF395" w:rsidR="0025685B" w:rsidRDefault="00594947" w:rsidP="00362639">
            <w:r>
              <w:t>Both or 2 arms in the air</w:t>
            </w:r>
          </w:p>
        </w:tc>
        <w:tc>
          <w:tcPr>
            <w:tcW w:w="1141" w:type="dxa"/>
          </w:tcPr>
          <w:p w14:paraId="4F8536A1" w14:textId="362EBDC1" w:rsidR="000723C2" w:rsidRDefault="00594947" w:rsidP="00362639">
            <w:r>
              <w:t>P256</w:t>
            </w:r>
          </w:p>
        </w:tc>
        <w:tc>
          <w:tcPr>
            <w:tcW w:w="2857" w:type="dxa"/>
          </w:tcPr>
          <w:p w14:paraId="7E355BCD" w14:textId="17EEE88C" w:rsidR="00521BAE" w:rsidRDefault="00530A87" w:rsidP="00362639">
            <w:r>
              <w:t xml:space="preserve">1 point: </w:t>
            </w:r>
            <w:r w:rsidR="00594947">
              <w:t>2 arms</w:t>
            </w:r>
          </w:p>
          <w:p w14:paraId="5846AB59" w14:textId="7D577D4A" w:rsidR="0025685B" w:rsidRDefault="0025685B" w:rsidP="0025685B">
            <w:r>
              <w:t xml:space="preserve">1 </w:t>
            </w:r>
            <w:r w:rsidR="00530A87">
              <w:t xml:space="preserve">point: </w:t>
            </w:r>
            <w:r w:rsidR="00594947">
              <w:t>in the air</w:t>
            </w:r>
          </w:p>
          <w:p w14:paraId="07251FAD" w14:textId="1E91AF7D" w:rsidR="00521BAE" w:rsidRDefault="00521BAE" w:rsidP="00362639"/>
        </w:tc>
      </w:tr>
    </w:tbl>
    <w:p w14:paraId="51147735" w14:textId="77777777" w:rsidR="006E2E54" w:rsidRDefault="002F5153"/>
    <w:sectPr w:rsidR="006E2E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637B"/>
    <w:multiLevelType w:val="hybridMultilevel"/>
    <w:tmpl w:val="74600A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AE13F3F"/>
    <w:multiLevelType w:val="hybridMultilevel"/>
    <w:tmpl w:val="72DE35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1607300"/>
    <w:multiLevelType w:val="hybridMultilevel"/>
    <w:tmpl w:val="61CC52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41676866">
    <w:abstractNumId w:val="1"/>
  </w:num>
  <w:num w:numId="2" w16cid:durableId="248194632">
    <w:abstractNumId w:val="2"/>
  </w:num>
  <w:num w:numId="3" w16cid:durableId="814953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5CE"/>
    <w:rsid w:val="00071255"/>
    <w:rsid w:val="000723C2"/>
    <w:rsid w:val="000D342D"/>
    <w:rsid w:val="001673D3"/>
    <w:rsid w:val="00171332"/>
    <w:rsid w:val="001C319A"/>
    <w:rsid w:val="001E6301"/>
    <w:rsid w:val="0023287D"/>
    <w:rsid w:val="0025685B"/>
    <w:rsid w:val="002D5F13"/>
    <w:rsid w:val="002E4B5E"/>
    <w:rsid w:val="002F5153"/>
    <w:rsid w:val="003A45AB"/>
    <w:rsid w:val="00427035"/>
    <w:rsid w:val="004420A1"/>
    <w:rsid w:val="00467487"/>
    <w:rsid w:val="00510867"/>
    <w:rsid w:val="005175CE"/>
    <w:rsid w:val="00521BAE"/>
    <w:rsid w:val="00530A87"/>
    <w:rsid w:val="00532C79"/>
    <w:rsid w:val="00594947"/>
    <w:rsid w:val="0060438F"/>
    <w:rsid w:val="00626AE3"/>
    <w:rsid w:val="006802BE"/>
    <w:rsid w:val="007514F9"/>
    <w:rsid w:val="007A0AEE"/>
    <w:rsid w:val="007D4D65"/>
    <w:rsid w:val="007F332D"/>
    <w:rsid w:val="0081211F"/>
    <w:rsid w:val="0082398A"/>
    <w:rsid w:val="008244FE"/>
    <w:rsid w:val="008830AC"/>
    <w:rsid w:val="008C4338"/>
    <w:rsid w:val="00946664"/>
    <w:rsid w:val="00977303"/>
    <w:rsid w:val="009F00B8"/>
    <w:rsid w:val="00A71ABD"/>
    <w:rsid w:val="00A87A1F"/>
    <w:rsid w:val="00AB76F4"/>
    <w:rsid w:val="00AD616F"/>
    <w:rsid w:val="00B95529"/>
    <w:rsid w:val="00BF392C"/>
    <w:rsid w:val="00C11C58"/>
    <w:rsid w:val="00C34097"/>
    <w:rsid w:val="00C41166"/>
    <w:rsid w:val="00C62AFD"/>
    <w:rsid w:val="00C77868"/>
    <w:rsid w:val="00CF09DF"/>
    <w:rsid w:val="00CF6962"/>
    <w:rsid w:val="00D06985"/>
    <w:rsid w:val="00D17645"/>
    <w:rsid w:val="00DA0A0B"/>
    <w:rsid w:val="00E35D4C"/>
    <w:rsid w:val="00E50057"/>
    <w:rsid w:val="00F24AE3"/>
    <w:rsid w:val="00FB35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85831"/>
  <w15:chartTrackingRefBased/>
  <w15:docId w15:val="{B78ED084-FF3A-4A4B-B674-D0CED7D33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5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7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76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Callaghan</dc:creator>
  <cp:keywords/>
  <dc:description/>
  <cp:lastModifiedBy>Jennifer Stubbs</cp:lastModifiedBy>
  <cp:revision>2</cp:revision>
  <dcterms:created xsi:type="dcterms:W3CDTF">2022-04-03T02:39:00Z</dcterms:created>
  <dcterms:modified xsi:type="dcterms:W3CDTF">2022-04-03T02:39:00Z</dcterms:modified>
</cp:coreProperties>
</file>