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1179"/>
        <w:gridCol w:w="3087"/>
        <w:gridCol w:w="2742"/>
        <w:gridCol w:w="1239"/>
        <w:gridCol w:w="2067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79BD5554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  <w:r w:rsidR="00D349B8">
              <w:rPr>
                <w:b/>
              </w:rPr>
              <w:t>:9/10</w:t>
            </w:r>
          </w:p>
        </w:tc>
        <w:tc>
          <w:tcPr>
            <w:tcW w:w="3402" w:type="dxa"/>
          </w:tcPr>
          <w:p w14:paraId="0CB9BED2" w14:textId="05536703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D349B8">
              <w:rPr>
                <w:b/>
              </w:rPr>
              <w:t>Green Rising</w:t>
            </w:r>
          </w:p>
          <w:p w14:paraId="4E37926D" w14:textId="4974287E" w:rsidR="00DB490D" w:rsidRPr="00B329C7" w:rsidRDefault="00DB490D" w:rsidP="00EA7F3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Author:</w:t>
            </w:r>
            <w:r w:rsidR="00D349B8">
              <w:rPr>
                <w:b/>
              </w:rPr>
              <w:t>Lauren</w:t>
            </w:r>
            <w:proofErr w:type="spellEnd"/>
            <w:proofErr w:type="gramEnd"/>
            <w:r w:rsidR="00D349B8">
              <w:rPr>
                <w:b/>
              </w:rPr>
              <w:t xml:space="preserve"> James</w:t>
            </w:r>
          </w:p>
        </w:tc>
        <w:tc>
          <w:tcPr>
            <w:tcW w:w="2977" w:type="dxa"/>
          </w:tcPr>
          <w:p w14:paraId="44F94833" w14:textId="3B2686EE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D349B8">
              <w:rPr>
                <w:b/>
              </w:rPr>
              <w:t xml:space="preserve">Anna 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1B80B53D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D349B8">
              <w:rPr>
                <w:b/>
                <w:bCs/>
              </w:rPr>
              <w:t>Sunshine Coast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4DCD6A15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Why didn't the insurance company pay for Theo's Dad's boat?</w:t>
            </w:r>
          </w:p>
        </w:tc>
        <w:tc>
          <w:tcPr>
            <w:tcW w:w="2977" w:type="dxa"/>
            <w:shd w:val="clear" w:color="auto" w:fill="auto"/>
          </w:tcPr>
          <w:p w14:paraId="0D0A13DA" w14:textId="5C97D2F2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 xml:space="preserve">because the </w:t>
            </w:r>
            <w:r w:rsidRPr="00165A05">
              <w:rPr>
                <w:rFonts w:ascii="Calibri" w:hAnsi="Calibri" w:cs="Calibri"/>
                <w:color w:val="212121"/>
                <w:u w:val="single"/>
              </w:rPr>
              <w:t>radar</w:t>
            </w:r>
            <w:r>
              <w:rPr>
                <w:rFonts w:ascii="Calibri" w:hAnsi="Calibri" w:cs="Calibri"/>
                <w:color w:val="212121"/>
              </w:rPr>
              <w:t xml:space="preserve"> warned him </w:t>
            </w:r>
            <w:r w:rsidRPr="00165A05">
              <w:rPr>
                <w:rFonts w:ascii="Calibri" w:hAnsi="Calibri" w:cs="Calibri"/>
                <w:color w:val="212121"/>
                <w:u w:val="single"/>
              </w:rPr>
              <w:t>before the crash</w:t>
            </w:r>
          </w:p>
        </w:tc>
        <w:tc>
          <w:tcPr>
            <w:tcW w:w="851" w:type="dxa"/>
            <w:shd w:val="clear" w:color="auto" w:fill="auto"/>
          </w:tcPr>
          <w:p w14:paraId="56A842D3" w14:textId="648278FC" w:rsidR="0080312F" w:rsidRPr="000E588A" w:rsidRDefault="00165A05" w:rsidP="000E588A">
            <w:r>
              <w:t>42</w:t>
            </w:r>
          </w:p>
        </w:tc>
        <w:tc>
          <w:tcPr>
            <w:tcW w:w="2125" w:type="dxa"/>
            <w:shd w:val="clear" w:color="auto" w:fill="auto"/>
          </w:tcPr>
          <w:p w14:paraId="43BE4B91" w14:textId="77777777" w:rsidR="0080312F" w:rsidRDefault="00165A05" w:rsidP="000E588A">
            <w:r>
              <w:t xml:space="preserve">1 for radar </w:t>
            </w:r>
            <w:proofErr w:type="gramStart"/>
            <w:r>
              <w:t>warned</w:t>
            </w:r>
            <w:proofErr w:type="gramEnd"/>
            <w:r>
              <w:t xml:space="preserve"> </w:t>
            </w:r>
          </w:p>
          <w:p w14:paraId="10186E13" w14:textId="5567241A" w:rsidR="00165A05" w:rsidRPr="000E588A" w:rsidRDefault="00165A05" w:rsidP="000E588A">
            <w:r>
              <w:t>1 for before crash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5D1CDDC6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On the first day of</w:t>
            </w:r>
            <w:r>
              <w:rPr>
                <w:rStyle w:val="apple-converted-space"/>
                <w:rFonts w:ascii="Calibri" w:hAnsi="Calibri" w:cs="Calibri"/>
                <w:color w:val="212121"/>
              </w:rPr>
              <w:t> </w:t>
            </w:r>
            <w:proofErr w:type="spellStart"/>
            <w:r>
              <w:rPr>
                <w:rStyle w:val="outlook-search-highlight"/>
                <w:rFonts w:cs="Calibri"/>
                <w:color w:val="070706"/>
                <w:shd w:val="clear" w:color="auto" w:fill="FFED94"/>
              </w:rPr>
              <w:t>Green</w:t>
            </w:r>
            <w:r>
              <w:rPr>
                <w:rFonts w:ascii="Calibri" w:hAnsi="Calibri" w:cs="Calibri"/>
                <w:color w:val="212121"/>
              </w:rPr>
              <w:t>fingers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training, Theo reversed a tree that was growing inside Beatriz. What type of tree was it and why was it growing so fast?</w:t>
            </w:r>
          </w:p>
        </w:tc>
        <w:tc>
          <w:tcPr>
            <w:tcW w:w="2977" w:type="dxa"/>
            <w:shd w:val="clear" w:color="auto" w:fill="auto"/>
          </w:tcPr>
          <w:p w14:paraId="7FA25038" w14:textId="6CB891EB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Apple tree, because all</w:t>
            </w:r>
            <w:r>
              <w:rPr>
                <w:rStyle w:val="apple-converted-space"/>
                <w:rFonts w:ascii="Calibri" w:hAnsi="Calibri" w:cs="Calibri"/>
                <w:color w:val="212121"/>
              </w:rPr>
              <w:t> </w:t>
            </w:r>
            <w:proofErr w:type="spellStart"/>
            <w:r>
              <w:rPr>
                <w:rStyle w:val="outlook-search-highlight"/>
                <w:rFonts w:cs="Calibri"/>
                <w:color w:val="070706"/>
                <w:shd w:val="clear" w:color="auto" w:fill="FFED94"/>
              </w:rPr>
              <w:t>Green</w:t>
            </w:r>
            <w:r>
              <w:rPr>
                <w:rFonts w:ascii="Calibri" w:hAnsi="Calibri" w:cs="Calibri"/>
                <w:color w:val="212121"/>
              </w:rPr>
              <w:t>fingers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were using their powers to grow seeds</w:t>
            </w:r>
          </w:p>
        </w:tc>
        <w:tc>
          <w:tcPr>
            <w:tcW w:w="851" w:type="dxa"/>
            <w:shd w:val="clear" w:color="auto" w:fill="auto"/>
          </w:tcPr>
          <w:p w14:paraId="10EC8303" w14:textId="66F6EC55" w:rsidR="0080312F" w:rsidRPr="000E588A" w:rsidRDefault="00165A05" w:rsidP="000E588A">
            <w:r>
              <w:t>69</w:t>
            </w:r>
          </w:p>
        </w:tc>
        <w:tc>
          <w:tcPr>
            <w:tcW w:w="2125" w:type="dxa"/>
            <w:shd w:val="clear" w:color="auto" w:fill="auto"/>
          </w:tcPr>
          <w:p w14:paraId="5F244EE0" w14:textId="77777777" w:rsidR="0080312F" w:rsidRDefault="00165A05" w:rsidP="000E588A">
            <w:r>
              <w:t>1 for Apple tree</w:t>
            </w:r>
          </w:p>
          <w:p w14:paraId="5C6AB792" w14:textId="46300838" w:rsidR="00165A05" w:rsidRPr="000E588A" w:rsidRDefault="00165A05" w:rsidP="000E588A">
            <w:r>
              <w:t xml:space="preserve">1 for All </w:t>
            </w:r>
            <w:proofErr w:type="spellStart"/>
            <w:r>
              <w:t>Greenfingers</w:t>
            </w:r>
            <w:proofErr w:type="spellEnd"/>
            <w:r>
              <w:t xml:space="preserve"> using their powers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738CDE72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When the GFs went training out at sea on the Dalex yacht, they mistakenly caused an environmental disaster. What was it?</w:t>
            </w:r>
            <w:r>
              <w:rPr>
                <w:rStyle w:val="apple-converted-space"/>
                <w:rFonts w:ascii="Calibri" w:hAnsi="Calibri" w:cs="Calibri"/>
                <w:color w:val="212121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3412CAEE" w14:textId="10BE282A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Algae bloom/ plankton disaster/</w:t>
            </w:r>
          </w:p>
        </w:tc>
        <w:tc>
          <w:tcPr>
            <w:tcW w:w="851" w:type="dxa"/>
            <w:shd w:val="clear" w:color="auto" w:fill="auto"/>
          </w:tcPr>
          <w:p w14:paraId="4FFFDFDB" w14:textId="46FF3F51" w:rsidR="0080312F" w:rsidRPr="000E588A" w:rsidRDefault="00165A05" w:rsidP="000E588A">
            <w:r>
              <w:t>130</w:t>
            </w:r>
          </w:p>
        </w:tc>
        <w:tc>
          <w:tcPr>
            <w:tcW w:w="2125" w:type="dxa"/>
            <w:shd w:val="clear" w:color="auto" w:fill="auto"/>
          </w:tcPr>
          <w:p w14:paraId="263BB4C5" w14:textId="48C2FD61" w:rsidR="0080312F" w:rsidRPr="000E588A" w:rsidRDefault="00165A05" w:rsidP="000E588A">
            <w:r>
              <w:t>2 points for either answer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7726F329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Theo has many strategies to help him read. Why does he find reading difficult?</w:t>
            </w:r>
          </w:p>
        </w:tc>
        <w:tc>
          <w:tcPr>
            <w:tcW w:w="2977" w:type="dxa"/>
            <w:shd w:val="clear" w:color="auto" w:fill="auto"/>
          </w:tcPr>
          <w:p w14:paraId="73A642F0" w14:textId="6D168B74" w:rsidR="0080312F" w:rsidRPr="000E588A" w:rsidRDefault="00165A05" w:rsidP="000E588A">
            <w:r>
              <w:t>dyslexia</w:t>
            </w:r>
          </w:p>
        </w:tc>
        <w:tc>
          <w:tcPr>
            <w:tcW w:w="851" w:type="dxa"/>
            <w:shd w:val="clear" w:color="auto" w:fill="auto"/>
          </w:tcPr>
          <w:p w14:paraId="4C62F356" w14:textId="04D7843D" w:rsidR="0080312F" w:rsidRPr="000E588A" w:rsidRDefault="00165A05" w:rsidP="000E588A">
            <w:r>
              <w:t>throughout</w:t>
            </w:r>
          </w:p>
        </w:tc>
        <w:tc>
          <w:tcPr>
            <w:tcW w:w="2125" w:type="dxa"/>
            <w:shd w:val="clear" w:color="auto" w:fill="auto"/>
          </w:tcPr>
          <w:p w14:paraId="0B1E17B7" w14:textId="2413DAB0" w:rsidR="0080312F" w:rsidRPr="000E588A" w:rsidRDefault="00165A05" w:rsidP="000E588A">
            <w:r>
              <w:t>2 points – must be spelled correctly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5F22A291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What did Hester's Dad plan to get away from all the environmental problems on Earth?</w:t>
            </w:r>
          </w:p>
        </w:tc>
        <w:tc>
          <w:tcPr>
            <w:tcW w:w="2977" w:type="dxa"/>
            <w:shd w:val="clear" w:color="auto" w:fill="auto"/>
          </w:tcPr>
          <w:p w14:paraId="3220B26B" w14:textId="4909BD18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Move to Mars</w:t>
            </w:r>
          </w:p>
        </w:tc>
        <w:tc>
          <w:tcPr>
            <w:tcW w:w="851" w:type="dxa"/>
            <w:shd w:val="clear" w:color="auto" w:fill="auto"/>
          </w:tcPr>
          <w:p w14:paraId="2B698C0A" w14:textId="0445DDE2" w:rsidR="0080312F" w:rsidRPr="000E588A" w:rsidRDefault="00165A05" w:rsidP="000E588A">
            <w:r>
              <w:t>155</w:t>
            </w:r>
          </w:p>
        </w:tc>
        <w:tc>
          <w:tcPr>
            <w:tcW w:w="2125" w:type="dxa"/>
            <w:shd w:val="clear" w:color="auto" w:fill="auto"/>
          </w:tcPr>
          <w:p w14:paraId="4F3A5FE6" w14:textId="748E81E2" w:rsidR="0080312F" w:rsidRDefault="00165A05" w:rsidP="000E588A">
            <w:r>
              <w:t>1 point for move/live</w:t>
            </w:r>
          </w:p>
          <w:p w14:paraId="0B2E14F5" w14:textId="52584E97" w:rsidR="00165A05" w:rsidRPr="000E588A" w:rsidRDefault="00165A05" w:rsidP="000E588A">
            <w:r>
              <w:t>1 point for Mars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74EFB40A" w:rsidR="0080312F" w:rsidRPr="000E588A" w:rsidRDefault="00165A05" w:rsidP="00165A05">
            <w:pPr>
              <w:spacing w:after="200" w:line="276" w:lineRule="auto"/>
            </w:pPr>
            <w:r>
              <w:rPr>
                <w:rFonts w:ascii="Calibri" w:hAnsi="Calibri" w:cs="Calibri"/>
                <w:color w:val="212121"/>
              </w:rPr>
              <w:t>Name 2 ways that Theo manages his dyslexia.</w:t>
            </w:r>
          </w:p>
        </w:tc>
        <w:tc>
          <w:tcPr>
            <w:tcW w:w="2977" w:type="dxa"/>
            <w:shd w:val="clear" w:color="auto" w:fill="auto"/>
          </w:tcPr>
          <w:p w14:paraId="07BFDB7E" w14:textId="6D2B90F6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- voice to text converter</w:t>
            </w:r>
            <w:r>
              <w:rPr>
                <w:rFonts w:ascii="Calibri" w:hAnsi="Calibri" w:cs="Calibri"/>
                <w:color w:val="212121"/>
              </w:rPr>
              <w:br/>
              <w:t>- audio books</w:t>
            </w:r>
            <w:r>
              <w:rPr>
                <w:rFonts w:ascii="Calibri" w:hAnsi="Calibri" w:cs="Calibri"/>
                <w:color w:val="212121"/>
              </w:rPr>
              <w:br/>
              <w:t>- screen settings</w:t>
            </w:r>
          </w:p>
        </w:tc>
        <w:tc>
          <w:tcPr>
            <w:tcW w:w="851" w:type="dxa"/>
            <w:shd w:val="clear" w:color="auto" w:fill="auto"/>
          </w:tcPr>
          <w:p w14:paraId="665418B5" w14:textId="01D245D9" w:rsidR="0080312F" w:rsidRPr="000E588A" w:rsidRDefault="00165A05" w:rsidP="000E588A">
            <w:r>
              <w:t>162</w:t>
            </w:r>
          </w:p>
        </w:tc>
        <w:tc>
          <w:tcPr>
            <w:tcW w:w="2125" w:type="dxa"/>
            <w:shd w:val="clear" w:color="auto" w:fill="auto"/>
          </w:tcPr>
          <w:p w14:paraId="4344D0D7" w14:textId="78BE562C" w:rsidR="0080312F" w:rsidRPr="000E588A" w:rsidRDefault="00165A05" w:rsidP="000E588A">
            <w:r>
              <w:t>1 point for each correct answer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31007D1D" w:rsidR="0080312F" w:rsidRPr="000E588A" w:rsidRDefault="00165A05" w:rsidP="000E588A">
            <w:r>
              <w:rPr>
                <w:rFonts w:ascii="Calibri" w:hAnsi="Calibri" w:cs="Calibri"/>
                <w:color w:val="212121"/>
              </w:rPr>
              <w:t>How does Edgar plan to melt the permafrost on Mars? And how will this help to terraform Mars?</w:t>
            </w:r>
            <w:r>
              <w:rPr>
                <w:rFonts w:ascii="Calibri" w:hAnsi="Calibri" w:cs="Calibri"/>
                <w:color w:val="212121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14:paraId="0A35F266" w14:textId="77777777" w:rsidR="0080312F" w:rsidRDefault="00165A05" w:rsidP="000E588A">
            <w:pPr>
              <w:rPr>
                <w:rStyle w:val="apple-converted-space"/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Solar sails to direct sun.</w:t>
            </w:r>
            <w:r>
              <w:rPr>
                <w:rStyle w:val="apple-converted-space"/>
                <w:rFonts w:ascii="Calibri" w:hAnsi="Calibri" w:cs="Calibri"/>
                <w:color w:val="212121"/>
              </w:rPr>
              <w:t> </w:t>
            </w:r>
          </w:p>
          <w:p w14:paraId="0439C43E" w14:textId="6C3916C2" w:rsidR="00165A05" w:rsidRDefault="00165A05" w:rsidP="000E588A">
            <w:pPr>
              <w:rPr>
                <w:rStyle w:val="apple-converted-space"/>
              </w:rPr>
            </w:pPr>
            <w:r>
              <w:rPr>
                <w:rFonts w:ascii="Calibri" w:hAnsi="Calibri" w:cs="Calibri"/>
                <w:color w:val="212121"/>
              </w:rPr>
              <w:t xml:space="preserve">Gas released will allow GFs to grow </w:t>
            </w:r>
            <w:proofErr w:type="gramStart"/>
            <w:r>
              <w:rPr>
                <w:rFonts w:ascii="Calibri" w:hAnsi="Calibri" w:cs="Calibri"/>
                <w:color w:val="212121"/>
              </w:rPr>
              <w:t>plants</w:t>
            </w:r>
            <w:proofErr w:type="gramEnd"/>
          </w:p>
          <w:p w14:paraId="12EB55C5" w14:textId="52A0F73D" w:rsidR="00165A05" w:rsidRPr="000E588A" w:rsidRDefault="00165A05" w:rsidP="000E588A"/>
        </w:tc>
        <w:tc>
          <w:tcPr>
            <w:tcW w:w="851" w:type="dxa"/>
            <w:shd w:val="clear" w:color="auto" w:fill="auto"/>
          </w:tcPr>
          <w:p w14:paraId="6946123F" w14:textId="7CA7E4F1" w:rsidR="0080312F" w:rsidRPr="000E588A" w:rsidRDefault="00165A05" w:rsidP="000E588A">
            <w:r>
              <w:t>288</w:t>
            </w:r>
          </w:p>
        </w:tc>
        <w:tc>
          <w:tcPr>
            <w:tcW w:w="2125" w:type="dxa"/>
            <w:shd w:val="clear" w:color="auto" w:fill="auto"/>
          </w:tcPr>
          <w:p w14:paraId="4036F71E" w14:textId="3DB43DE6" w:rsidR="005257C8" w:rsidRPr="000E588A" w:rsidRDefault="00165A05" w:rsidP="000E588A">
            <w:r>
              <w:t>1 pt for each correct answer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703C5149" w:rsidR="00BF767D" w:rsidRPr="000E588A" w:rsidRDefault="00165A05" w:rsidP="000E588A">
            <w:r>
              <w:rPr>
                <w:rFonts w:ascii="Calibri" w:hAnsi="Calibri" w:cs="Calibri"/>
                <w:color w:val="212121"/>
              </w:rPr>
              <w:t>What is the purpose of the toxin that Hester and Theo are trying to make together?</w:t>
            </w:r>
          </w:p>
        </w:tc>
        <w:tc>
          <w:tcPr>
            <w:tcW w:w="2977" w:type="dxa"/>
            <w:shd w:val="clear" w:color="auto" w:fill="auto"/>
          </w:tcPr>
          <w:p w14:paraId="24001E6D" w14:textId="46BAE90E" w:rsidR="00BF767D" w:rsidRPr="000E588A" w:rsidRDefault="00165A05" w:rsidP="000E588A">
            <w:r>
              <w:t>Cancer cures</w:t>
            </w:r>
          </w:p>
        </w:tc>
        <w:tc>
          <w:tcPr>
            <w:tcW w:w="851" w:type="dxa"/>
            <w:shd w:val="clear" w:color="auto" w:fill="auto"/>
          </w:tcPr>
          <w:p w14:paraId="339C0FD1" w14:textId="3DA2651F" w:rsidR="00BF767D" w:rsidRPr="000E588A" w:rsidRDefault="00165A05" w:rsidP="000E588A">
            <w:r>
              <w:t>360</w:t>
            </w:r>
          </w:p>
        </w:tc>
        <w:tc>
          <w:tcPr>
            <w:tcW w:w="2125" w:type="dxa"/>
            <w:shd w:val="clear" w:color="auto" w:fill="auto"/>
          </w:tcPr>
          <w:p w14:paraId="32FEF91A" w14:textId="77777777" w:rsidR="00BF767D" w:rsidRDefault="00165A05" w:rsidP="000E588A">
            <w:r>
              <w:t>1 pt for cancer</w:t>
            </w:r>
          </w:p>
          <w:p w14:paraId="0517A510" w14:textId="5A2F3F3F" w:rsidR="00165A05" w:rsidRPr="000E588A" w:rsidRDefault="00165A05" w:rsidP="000E588A">
            <w:r>
              <w:t>1 pt for cures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61F76441" w:rsidR="00B77751" w:rsidRPr="000E588A" w:rsidRDefault="00165A05" w:rsidP="000E588A">
            <w:r>
              <w:rPr>
                <w:rFonts w:ascii="Calibri" w:hAnsi="Calibri" w:cs="Calibri"/>
                <w:color w:val="212121"/>
              </w:rPr>
              <w:t>During their gap year, where were Hester and Theo living? Describe their work.</w:t>
            </w:r>
          </w:p>
        </w:tc>
        <w:tc>
          <w:tcPr>
            <w:tcW w:w="2977" w:type="dxa"/>
            <w:shd w:val="clear" w:color="auto" w:fill="auto"/>
          </w:tcPr>
          <w:p w14:paraId="32B296E9" w14:textId="5964AD82" w:rsidR="00B77751" w:rsidRPr="000E588A" w:rsidRDefault="00165A05" w:rsidP="000E588A">
            <w:r>
              <w:rPr>
                <w:rFonts w:ascii="Calibri" w:hAnsi="Calibri" w:cs="Calibri"/>
                <w:color w:val="212121"/>
              </w:rPr>
              <w:t>England, working with Gabrielle and the Climate rebellion on future strategies</w:t>
            </w:r>
            <w:r>
              <w:rPr>
                <w:rStyle w:val="apple-converted-space"/>
                <w:rFonts w:ascii="Calibri" w:hAnsi="Calibri" w:cs="Calibri"/>
                <w:color w:val="21212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08543EE4" w14:textId="32753ABB" w:rsidR="00B77751" w:rsidRPr="000E588A" w:rsidRDefault="00165A05" w:rsidP="000E588A">
            <w:r>
              <w:t>360</w:t>
            </w:r>
          </w:p>
        </w:tc>
        <w:tc>
          <w:tcPr>
            <w:tcW w:w="2125" w:type="dxa"/>
            <w:shd w:val="clear" w:color="auto" w:fill="auto"/>
          </w:tcPr>
          <w:p w14:paraId="59F76AEC" w14:textId="77777777" w:rsidR="00B77751" w:rsidRDefault="00165A05" w:rsidP="000E588A">
            <w:r>
              <w:t>1pt for England</w:t>
            </w:r>
          </w:p>
          <w:p w14:paraId="22FD66EE" w14:textId="25C463A9" w:rsidR="00165A05" w:rsidRPr="000E588A" w:rsidRDefault="00165A05" w:rsidP="000E588A">
            <w:r>
              <w:t>1pt for Gabrielle/Climate rebellion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0C53D090" w:rsidR="00347D74" w:rsidRPr="000E588A" w:rsidRDefault="00165A05" w:rsidP="000E588A">
            <w:r>
              <w:rPr>
                <w:rFonts w:ascii="Calibri" w:hAnsi="Calibri" w:cs="Calibri"/>
                <w:color w:val="212121"/>
              </w:rPr>
              <w:t xml:space="preserve">What role was Hester playing in </w:t>
            </w:r>
            <w:proofErr w:type="spellStart"/>
            <w:r>
              <w:rPr>
                <w:rFonts w:ascii="Calibri" w:hAnsi="Calibri" w:cs="Calibri"/>
                <w:color w:val="212121"/>
              </w:rPr>
              <w:t>Gabrielles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campaign for MP?</w:t>
            </w:r>
            <w:r>
              <w:rPr>
                <w:rStyle w:val="apple-converted-space"/>
                <w:rFonts w:ascii="Calibri" w:hAnsi="Calibri" w:cs="Calibri"/>
                <w:color w:val="212121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7320B961" w14:textId="07176285" w:rsidR="00347D74" w:rsidRPr="000E588A" w:rsidRDefault="00165A05" w:rsidP="000E588A">
            <w:r>
              <w:t>Campaign Manager</w:t>
            </w:r>
          </w:p>
        </w:tc>
        <w:tc>
          <w:tcPr>
            <w:tcW w:w="851" w:type="dxa"/>
            <w:shd w:val="clear" w:color="auto" w:fill="auto"/>
          </w:tcPr>
          <w:p w14:paraId="4974B1C7" w14:textId="41D8ADF3" w:rsidR="00347D74" w:rsidRPr="000E588A" w:rsidRDefault="00165A05" w:rsidP="000E588A">
            <w:r>
              <w:t>367</w:t>
            </w:r>
          </w:p>
        </w:tc>
        <w:tc>
          <w:tcPr>
            <w:tcW w:w="2125" w:type="dxa"/>
            <w:shd w:val="clear" w:color="auto" w:fill="auto"/>
          </w:tcPr>
          <w:p w14:paraId="1CD4FCBB" w14:textId="1FBF219B" w:rsidR="00347D74" w:rsidRPr="000E588A" w:rsidRDefault="00165A05" w:rsidP="000E588A">
            <w:r>
              <w:t>2pts for job title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</w:t>
      </w:r>
      <w:proofErr w:type="gramStart"/>
      <w:r>
        <w:t>region</w:t>
      </w:r>
      <w:proofErr w:type="gramEnd"/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lastRenderedPageBreak/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 xml:space="preserve">1 point </w:t>
            </w:r>
            <w:proofErr w:type="gramStart"/>
            <w:r>
              <w:t>deported</w:t>
            </w:r>
            <w:proofErr w:type="gramEnd"/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9075" w14:textId="77777777" w:rsidR="006179D8" w:rsidRDefault="006179D8" w:rsidP="00572279">
      <w:pPr>
        <w:spacing w:after="0" w:line="240" w:lineRule="auto"/>
      </w:pPr>
      <w:r>
        <w:separator/>
      </w:r>
    </w:p>
  </w:endnote>
  <w:endnote w:type="continuationSeparator" w:id="0">
    <w:p w14:paraId="1D04CAAE" w14:textId="77777777" w:rsidR="006179D8" w:rsidRDefault="006179D8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1CE9" w14:textId="77777777" w:rsidR="006179D8" w:rsidRDefault="006179D8" w:rsidP="00572279">
      <w:pPr>
        <w:spacing w:after="0" w:line="240" w:lineRule="auto"/>
      </w:pPr>
      <w:r>
        <w:separator/>
      </w:r>
    </w:p>
  </w:footnote>
  <w:footnote w:type="continuationSeparator" w:id="0">
    <w:p w14:paraId="0995152C" w14:textId="77777777" w:rsidR="006179D8" w:rsidRDefault="006179D8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2019">
    <w:abstractNumId w:val="5"/>
  </w:num>
  <w:num w:numId="2" w16cid:durableId="1278029217">
    <w:abstractNumId w:val="2"/>
  </w:num>
  <w:num w:numId="3" w16cid:durableId="2111660069">
    <w:abstractNumId w:val="0"/>
  </w:num>
  <w:num w:numId="4" w16cid:durableId="1107894963">
    <w:abstractNumId w:val="1"/>
  </w:num>
  <w:num w:numId="5" w16cid:durableId="1885679219">
    <w:abstractNumId w:val="4"/>
  </w:num>
  <w:num w:numId="6" w16cid:durableId="275257539">
    <w:abstractNumId w:val="3"/>
  </w:num>
  <w:num w:numId="7" w16cid:durableId="711466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D584E"/>
    <w:rsid w:val="000E588A"/>
    <w:rsid w:val="00141042"/>
    <w:rsid w:val="00165A05"/>
    <w:rsid w:val="00173140"/>
    <w:rsid w:val="001833F0"/>
    <w:rsid w:val="001B2EA5"/>
    <w:rsid w:val="001B626A"/>
    <w:rsid w:val="001F020D"/>
    <w:rsid w:val="0022411C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179D8"/>
    <w:rsid w:val="00627F39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F2F10"/>
    <w:rsid w:val="00B329C7"/>
    <w:rsid w:val="00B6164A"/>
    <w:rsid w:val="00B77751"/>
    <w:rsid w:val="00BA7311"/>
    <w:rsid w:val="00BF767D"/>
    <w:rsid w:val="00C07770"/>
    <w:rsid w:val="00C11308"/>
    <w:rsid w:val="00C11BCC"/>
    <w:rsid w:val="00C45C10"/>
    <w:rsid w:val="00C5501C"/>
    <w:rsid w:val="00C9616F"/>
    <w:rsid w:val="00CF6FCF"/>
    <w:rsid w:val="00D349B8"/>
    <w:rsid w:val="00D3774E"/>
    <w:rsid w:val="00D742B4"/>
    <w:rsid w:val="00DB0CD7"/>
    <w:rsid w:val="00DB490D"/>
    <w:rsid w:val="00DC7456"/>
    <w:rsid w:val="00E101A1"/>
    <w:rsid w:val="00E462A8"/>
    <w:rsid w:val="00E93716"/>
    <w:rsid w:val="00EA0B2E"/>
    <w:rsid w:val="00EA7F38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character" w:customStyle="1" w:styleId="apple-converted-space">
    <w:name w:val="apple-converted-space"/>
    <w:basedOn w:val="DefaultParagraphFont"/>
    <w:rsid w:val="00165A05"/>
  </w:style>
  <w:style w:type="character" w:customStyle="1" w:styleId="outlook-search-highlight">
    <w:name w:val="outlook-search-highlight"/>
    <w:basedOn w:val="DefaultParagraphFont"/>
    <w:rsid w:val="0016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2023-04-27T06:34:00Z</dcterms:created>
  <dcterms:modified xsi:type="dcterms:W3CDTF">2023-04-27T06:34:00Z</dcterms:modified>
</cp:coreProperties>
</file>