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47"/>
        <w:gridCol w:w="3328"/>
        <w:gridCol w:w="3800"/>
        <w:gridCol w:w="992"/>
        <w:gridCol w:w="1247"/>
      </w:tblGrid>
      <w:tr w:rsidR="008F3160" w:rsidRPr="000E588A" w14:paraId="3636CC26" w14:textId="77777777" w:rsidTr="00884A36">
        <w:trPr>
          <w:trHeight w:val="416"/>
        </w:trPr>
        <w:tc>
          <w:tcPr>
            <w:tcW w:w="947" w:type="dxa"/>
          </w:tcPr>
          <w:p w14:paraId="6101A319" w14:textId="77777777" w:rsidR="008F3160" w:rsidRPr="00B329C7" w:rsidRDefault="008F3160" w:rsidP="00884A36">
            <w:pPr>
              <w:rPr>
                <w:b/>
              </w:rPr>
            </w:pPr>
            <w:r>
              <w:rPr>
                <w:b/>
              </w:rPr>
              <w:t>Level</w:t>
            </w:r>
          </w:p>
        </w:tc>
        <w:tc>
          <w:tcPr>
            <w:tcW w:w="3328" w:type="dxa"/>
          </w:tcPr>
          <w:p w14:paraId="16DACDAD" w14:textId="77777777" w:rsidR="008F3160" w:rsidRDefault="008F3160" w:rsidP="00884A36">
            <w:pPr>
              <w:rPr>
                <w:b/>
              </w:rPr>
            </w:pPr>
            <w:r w:rsidRPr="00B329C7">
              <w:rPr>
                <w:b/>
              </w:rPr>
              <w:t xml:space="preserve">Book: </w:t>
            </w:r>
            <w:r>
              <w:rPr>
                <w:b/>
              </w:rPr>
              <w:t>Dragon Skin</w:t>
            </w:r>
          </w:p>
          <w:p w14:paraId="63112649" w14:textId="77777777" w:rsidR="008F3160" w:rsidRPr="00B329C7" w:rsidRDefault="008F3160" w:rsidP="00884A36">
            <w:pPr>
              <w:rPr>
                <w:b/>
              </w:rPr>
            </w:pPr>
            <w:r>
              <w:rPr>
                <w:b/>
              </w:rPr>
              <w:t xml:space="preserve">Author: Karen </w:t>
            </w:r>
            <w:proofErr w:type="spellStart"/>
            <w:r>
              <w:rPr>
                <w:b/>
              </w:rPr>
              <w:t>Foxlee</w:t>
            </w:r>
            <w:proofErr w:type="spellEnd"/>
          </w:p>
        </w:tc>
        <w:tc>
          <w:tcPr>
            <w:tcW w:w="3800" w:type="dxa"/>
          </w:tcPr>
          <w:p w14:paraId="23F6A074" w14:textId="77777777" w:rsidR="008F3160" w:rsidRDefault="008F3160" w:rsidP="00884A36">
            <w:pPr>
              <w:rPr>
                <w:b/>
              </w:rPr>
            </w:pPr>
            <w:r>
              <w:rPr>
                <w:b/>
              </w:rPr>
              <w:t xml:space="preserve">Prepared by </w:t>
            </w:r>
          </w:p>
          <w:p w14:paraId="47764520" w14:textId="77777777" w:rsidR="008F3160" w:rsidRDefault="008F3160" w:rsidP="00884A36">
            <w:r>
              <w:t xml:space="preserve">Jessica </w:t>
            </w:r>
            <w:proofErr w:type="spellStart"/>
            <w:r>
              <w:t>Finden</w:t>
            </w:r>
            <w:proofErr w:type="spellEnd"/>
          </w:p>
        </w:tc>
        <w:tc>
          <w:tcPr>
            <w:tcW w:w="992" w:type="dxa"/>
          </w:tcPr>
          <w:p w14:paraId="1F46C54D" w14:textId="77777777" w:rsidR="008F3160" w:rsidRDefault="008F3160" w:rsidP="00884A36">
            <w:r>
              <w:t>7/8</w:t>
            </w:r>
          </w:p>
        </w:tc>
        <w:tc>
          <w:tcPr>
            <w:tcW w:w="1247" w:type="dxa"/>
          </w:tcPr>
          <w:p w14:paraId="790BEB4B" w14:textId="77777777" w:rsidR="008F3160" w:rsidRDefault="008F3160" w:rsidP="00884A36">
            <w:pPr>
              <w:rPr>
                <w:b/>
                <w:bCs/>
              </w:rPr>
            </w:pPr>
            <w:r>
              <w:rPr>
                <w:b/>
                <w:bCs/>
              </w:rPr>
              <w:t xml:space="preserve">Region: </w:t>
            </w:r>
          </w:p>
          <w:p w14:paraId="594E91A8" w14:textId="77777777" w:rsidR="008F3160" w:rsidRPr="000E588A" w:rsidRDefault="008F3160" w:rsidP="00884A36">
            <w:pPr>
              <w:rPr>
                <w:b/>
                <w:bCs/>
              </w:rPr>
            </w:pPr>
            <w:r>
              <w:rPr>
                <w:b/>
                <w:bCs/>
              </w:rPr>
              <w:t>Bayside</w:t>
            </w:r>
          </w:p>
        </w:tc>
      </w:tr>
      <w:tr w:rsidR="008F3160" w:rsidRPr="000E588A" w14:paraId="59BA6246" w14:textId="77777777" w:rsidTr="00884A36">
        <w:tc>
          <w:tcPr>
            <w:tcW w:w="947" w:type="dxa"/>
            <w:shd w:val="clear" w:color="auto" w:fill="auto"/>
          </w:tcPr>
          <w:p w14:paraId="6F4299C8" w14:textId="77777777" w:rsidR="008F3160" w:rsidRPr="000E588A" w:rsidRDefault="008F3160" w:rsidP="00884A36">
            <w:pPr>
              <w:rPr>
                <w:b/>
                <w:bCs/>
              </w:rPr>
            </w:pPr>
            <w:r w:rsidRPr="000E588A">
              <w:rPr>
                <w:b/>
                <w:bCs/>
              </w:rPr>
              <w:t xml:space="preserve">No. </w:t>
            </w:r>
          </w:p>
        </w:tc>
        <w:tc>
          <w:tcPr>
            <w:tcW w:w="3328" w:type="dxa"/>
            <w:shd w:val="clear" w:color="auto" w:fill="auto"/>
          </w:tcPr>
          <w:p w14:paraId="69126E89" w14:textId="77777777" w:rsidR="008F3160" w:rsidRPr="000E588A" w:rsidRDefault="008F3160" w:rsidP="00884A36">
            <w:pPr>
              <w:rPr>
                <w:b/>
                <w:bCs/>
              </w:rPr>
            </w:pPr>
            <w:r w:rsidRPr="000E588A">
              <w:rPr>
                <w:b/>
                <w:bCs/>
              </w:rPr>
              <w:t xml:space="preserve">Question </w:t>
            </w:r>
          </w:p>
        </w:tc>
        <w:tc>
          <w:tcPr>
            <w:tcW w:w="3800" w:type="dxa"/>
            <w:shd w:val="clear" w:color="auto" w:fill="auto"/>
          </w:tcPr>
          <w:p w14:paraId="032778BB" w14:textId="77777777" w:rsidR="008F3160" w:rsidRPr="000E588A" w:rsidRDefault="008F3160" w:rsidP="00884A36">
            <w:pPr>
              <w:rPr>
                <w:b/>
                <w:bCs/>
              </w:rPr>
            </w:pPr>
            <w:r w:rsidRPr="000E588A">
              <w:rPr>
                <w:b/>
                <w:bCs/>
              </w:rPr>
              <w:t>Answer</w:t>
            </w:r>
          </w:p>
        </w:tc>
        <w:tc>
          <w:tcPr>
            <w:tcW w:w="992" w:type="dxa"/>
            <w:shd w:val="clear" w:color="auto" w:fill="auto"/>
          </w:tcPr>
          <w:p w14:paraId="1C4F542F" w14:textId="77777777" w:rsidR="008F3160" w:rsidRPr="000E588A" w:rsidRDefault="008F3160" w:rsidP="00884A36">
            <w:pPr>
              <w:rPr>
                <w:b/>
                <w:bCs/>
              </w:rPr>
            </w:pPr>
            <w:r w:rsidRPr="000E588A">
              <w:rPr>
                <w:b/>
                <w:bCs/>
              </w:rPr>
              <w:t xml:space="preserve">Page Ref </w:t>
            </w:r>
          </w:p>
        </w:tc>
        <w:tc>
          <w:tcPr>
            <w:tcW w:w="1247" w:type="dxa"/>
            <w:shd w:val="clear" w:color="auto" w:fill="auto"/>
          </w:tcPr>
          <w:p w14:paraId="2A5D5609" w14:textId="77777777" w:rsidR="008F3160" w:rsidRPr="000E588A" w:rsidRDefault="008F3160" w:rsidP="00884A36">
            <w:pPr>
              <w:rPr>
                <w:b/>
                <w:bCs/>
              </w:rPr>
            </w:pPr>
            <w:r>
              <w:rPr>
                <w:b/>
                <w:bCs/>
              </w:rPr>
              <w:t xml:space="preserve">Points and </w:t>
            </w:r>
            <w:r w:rsidRPr="000E588A">
              <w:rPr>
                <w:b/>
                <w:bCs/>
              </w:rPr>
              <w:t xml:space="preserve">Comment re scoring </w:t>
            </w:r>
          </w:p>
        </w:tc>
      </w:tr>
      <w:tr w:rsidR="008F3160" w:rsidRPr="000E588A" w14:paraId="0A9DCB11" w14:textId="77777777" w:rsidTr="00884A36">
        <w:trPr>
          <w:trHeight w:val="238"/>
        </w:trPr>
        <w:tc>
          <w:tcPr>
            <w:tcW w:w="947" w:type="dxa"/>
            <w:shd w:val="clear" w:color="auto" w:fill="auto"/>
          </w:tcPr>
          <w:p w14:paraId="5E58EA73"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14272183" w14:textId="77777777" w:rsidR="008F3160" w:rsidRPr="000E588A" w:rsidRDefault="008F3160" w:rsidP="00884A36">
            <w:r>
              <w:t>List four items that Pip came across in the riverbed.</w:t>
            </w:r>
          </w:p>
        </w:tc>
        <w:tc>
          <w:tcPr>
            <w:tcW w:w="3800" w:type="dxa"/>
            <w:shd w:val="clear" w:color="auto" w:fill="auto"/>
          </w:tcPr>
          <w:p w14:paraId="3C3D4900" w14:textId="77777777" w:rsidR="008F3160" w:rsidRDefault="008F3160" w:rsidP="00884A36">
            <w:r>
              <w:t>Rocks, old bottles, silvery wine cask bladders, toothbrushes, coins, carcasses of handbags, empty wallet, parts of a saddle, belt buckle</w:t>
            </w:r>
          </w:p>
          <w:p w14:paraId="16265780" w14:textId="77777777" w:rsidR="008F3160" w:rsidRPr="000E588A" w:rsidRDefault="008F3160" w:rsidP="00884A36"/>
        </w:tc>
        <w:tc>
          <w:tcPr>
            <w:tcW w:w="992" w:type="dxa"/>
            <w:shd w:val="clear" w:color="auto" w:fill="auto"/>
          </w:tcPr>
          <w:p w14:paraId="57F77C73" w14:textId="77777777" w:rsidR="008F3160" w:rsidRPr="000E588A" w:rsidRDefault="008F3160" w:rsidP="00884A36">
            <w:r>
              <w:t>3-4</w:t>
            </w:r>
          </w:p>
        </w:tc>
        <w:tc>
          <w:tcPr>
            <w:tcW w:w="1247" w:type="dxa"/>
            <w:shd w:val="clear" w:color="auto" w:fill="auto"/>
          </w:tcPr>
          <w:p w14:paraId="4C6E3566" w14:textId="77777777" w:rsidR="008F3160" w:rsidRDefault="008F3160" w:rsidP="00884A36">
            <w:r>
              <w:t>½ mark for each item.</w:t>
            </w:r>
          </w:p>
          <w:p w14:paraId="3B0359EE" w14:textId="77777777" w:rsidR="008F3160" w:rsidRPr="000E588A" w:rsidRDefault="008F3160" w:rsidP="00884A36">
            <w:r>
              <w:t>Total of 2 marks</w:t>
            </w:r>
          </w:p>
        </w:tc>
      </w:tr>
      <w:tr w:rsidR="008F3160" w:rsidRPr="000E588A" w14:paraId="3B680CBD" w14:textId="77777777" w:rsidTr="00884A36">
        <w:trPr>
          <w:trHeight w:val="138"/>
        </w:trPr>
        <w:tc>
          <w:tcPr>
            <w:tcW w:w="947" w:type="dxa"/>
            <w:shd w:val="clear" w:color="auto" w:fill="auto"/>
          </w:tcPr>
          <w:p w14:paraId="62840937"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7E626C1A" w14:textId="77777777" w:rsidR="008F3160" w:rsidRPr="000E588A" w:rsidRDefault="008F3160" w:rsidP="00884A36">
            <w:r>
              <w:t>Describe what the dragon looks like when Pip first gets a good look at him in her bedroom.  Make sure you include at least four points.</w:t>
            </w:r>
          </w:p>
        </w:tc>
        <w:tc>
          <w:tcPr>
            <w:tcW w:w="3800" w:type="dxa"/>
            <w:shd w:val="clear" w:color="auto" w:fill="auto"/>
          </w:tcPr>
          <w:p w14:paraId="20DA1B95" w14:textId="77777777" w:rsidR="008F3160" w:rsidRPr="000E588A" w:rsidRDefault="008F3160" w:rsidP="00884A36">
            <w:r>
              <w:t>Head bigger that its body, long tail, no spikes, small tufts of papery stuff, nubs of two little horns on its nose.  Three claws on each foot, covered in river dust, it was thin, wings were tangled and torn, small sharp teeth</w:t>
            </w:r>
          </w:p>
        </w:tc>
        <w:tc>
          <w:tcPr>
            <w:tcW w:w="992" w:type="dxa"/>
            <w:shd w:val="clear" w:color="auto" w:fill="auto"/>
          </w:tcPr>
          <w:p w14:paraId="6A60D999" w14:textId="77777777" w:rsidR="008F3160" w:rsidRPr="000E588A" w:rsidRDefault="008F3160" w:rsidP="00884A36">
            <w:r>
              <w:t>15, 16, 17</w:t>
            </w:r>
          </w:p>
        </w:tc>
        <w:tc>
          <w:tcPr>
            <w:tcW w:w="1247" w:type="dxa"/>
            <w:shd w:val="clear" w:color="auto" w:fill="auto"/>
          </w:tcPr>
          <w:p w14:paraId="2088C4CF" w14:textId="77777777" w:rsidR="008F3160" w:rsidRDefault="008F3160" w:rsidP="00884A36">
            <w:r>
              <w:t>½ mark for each item.</w:t>
            </w:r>
          </w:p>
          <w:p w14:paraId="39F30733" w14:textId="77777777" w:rsidR="008F3160" w:rsidRPr="000E588A" w:rsidRDefault="008F3160" w:rsidP="00884A36">
            <w:r>
              <w:t>Total of 2 marks</w:t>
            </w:r>
          </w:p>
        </w:tc>
      </w:tr>
      <w:tr w:rsidR="008F3160" w:rsidRPr="000E588A" w14:paraId="575D6323" w14:textId="77777777" w:rsidTr="00884A36">
        <w:trPr>
          <w:trHeight w:val="132"/>
        </w:trPr>
        <w:tc>
          <w:tcPr>
            <w:tcW w:w="947" w:type="dxa"/>
            <w:shd w:val="clear" w:color="auto" w:fill="auto"/>
          </w:tcPr>
          <w:p w14:paraId="21BD8701"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7EF0EAC1" w14:textId="77777777" w:rsidR="008F3160" w:rsidRPr="000E588A" w:rsidRDefault="008F3160" w:rsidP="00884A36">
            <w:r>
              <w:t>What does she call the dragon?</w:t>
            </w:r>
          </w:p>
        </w:tc>
        <w:tc>
          <w:tcPr>
            <w:tcW w:w="3800" w:type="dxa"/>
            <w:shd w:val="clear" w:color="auto" w:fill="auto"/>
          </w:tcPr>
          <w:p w14:paraId="7B6AF38F" w14:textId="77777777" w:rsidR="008F3160" w:rsidRPr="001D320F" w:rsidRDefault="008F3160" w:rsidP="00884A36">
            <w:pPr>
              <w:rPr>
                <w:u w:val="single"/>
              </w:rPr>
            </w:pPr>
            <w:r>
              <w:rPr>
                <w:u w:val="single"/>
              </w:rPr>
              <w:t>Little Fella</w:t>
            </w:r>
          </w:p>
        </w:tc>
        <w:tc>
          <w:tcPr>
            <w:tcW w:w="992" w:type="dxa"/>
            <w:shd w:val="clear" w:color="auto" w:fill="auto"/>
          </w:tcPr>
          <w:p w14:paraId="510EA21E" w14:textId="77777777" w:rsidR="008F3160" w:rsidRPr="000E588A" w:rsidRDefault="008F3160" w:rsidP="00884A36">
            <w:r>
              <w:t>19</w:t>
            </w:r>
          </w:p>
        </w:tc>
        <w:tc>
          <w:tcPr>
            <w:tcW w:w="1247" w:type="dxa"/>
            <w:shd w:val="clear" w:color="auto" w:fill="auto"/>
          </w:tcPr>
          <w:p w14:paraId="396E4BC4" w14:textId="77777777" w:rsidR="008F3160" w:rsidRPr="000E588A" w:rsidRDefault="008F3160" w:rsidP="00884A36">
            <w:r>
              <w:t>2 marks</w:t>
            </w:r>
          </w:p>
        </w:tc>
      </w:tr>
      <w:tr w:rsidR="008F3160" w:rsidRPr="000E588A" w14:paraId="40B119C0" w14:textId="77777777" w:rsidTr="00884A36">
        <w:tc>
          <w:tcPr>
            <w:tcW w:w="947" w:type="dxa"/>
            <w:shd w:val="clear" w:color="auto" w:fill="auto"/>
          </w:tcPr>
          <w:p w14:paraId="34B113C0"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084F8505" w14:textId="77777777" w:rsidR="008F3160" w:rsidRPr="000E588A" w:rsidRDefault="008F3160" w:rsidP="00884A36">
            <w:r>
              <w:t>What is the name of Mika’s kitten and what three things did it need to be saved?</w:t>
            </w:r>
          </w:p>
        </w:tc>
        <w:tc>
          <w:tcPr>
            <w:tcW w:w="3800" w:type="dxa"/>
            <w:shd w:val="clear" w:color="auto" w:fill="auto"/>
          </w:tcPr>
          <w:p w14:paraId="6DAEC33E" w14:textId="77777777" w:rsidR="008F3160" w:rsidRDefault="008F3160" w:rsidP="00884A36">
            <w:r>
              <w:t>Ursa</w:t>
            </w:r>
          </w:p>
          <w:p w14:paraId="648504BA" w14:textId="77777777" w:rsidR="008F3160" w:rsidRPr="000E588A" w:rsidRDefault="008F3160" w:rsidP="00884A36">
            <w:r>
              <w:t xml:space="preserve">Food, </w:t>
            </w:r>
            <w:proofErr w:type="gramStart"/>
            <w:r>
              <w:t>warmth</w:t>
            </w:r>
            <w:proofErr w:type="gramEnd"/>
            <w:r>
              <w:t xml:space="preserve"> and love</w:t>
            </w:r>
          </w:p>
        </w:tc>
        <w:tc>
          <w:tcPr>
            <w:tcW w:w="992" w:type="dxa"/>
            <w:shd w:val="clear" w:color="auto" w:fill="auto"/>
          </w:tcPr>
          <w:p w14:paraId="5E13404A" w14:textId="77777777" w:rsidR="008F3160" w:rsidRPr="000E588A" w:rsidRDefault="008F3160" w:rsidP="00884A36">
            <w:r>
              <w:t>35</w:t>
            </w:r>
          </w:p>
        </w:tc>
        <w:tc>
          <w:tcPr>
            <w:tcW w:w="1247" w:type="dxa"/>
            <w:shd w:val="clear" w:color="auto" w:fill="auto"/>
          </w:tcPr>
          <w:p w14:paraId="2396463A" w14:textId="77777777" w:rsidR="008F3160" w:rsidRDefault="008F3160" w:rsidP="00884A36">
            <w:r>
              <w:t>1</w:t>
            </w:r>
          </w:p>
          <w:p w14:paraId="5710F5C3" w14:textId="77777777" w:rsidR="008F3160" w:rsidRPr="000E588A" w:rsidRDefault="008F3160" w:rsidP="00884A36">
            <w:r>
              <w:t>1</w:t>
            </w:r>
          </w:p>
        </w:tc>
      </w:tr>
      <w:tr w:rsidR="008F3160" w:rsidRPr="000E588A" w14:paraId="7381B0B3" w14:textId="77777777" w:rsidTr="00884A36">
        <w:tc>
          <w:tcPr>
            <w:tcW w:w="947" w:type="dxa"/>
            <w:shd w:val="clear" w:color="auto" w:fill="auto"/>
          </w:tcPr>
          <w:p w14:paraId="6535A168"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557DF7A2" w14:textId="77777777" w:rsidR="008F3160" w:rsidRPr="000E588A" w:rsidRDefault="008F3160" w:rsidP="00884A36">
            <w:r>
              <w:t xml:space="preserve">Name two of Pip’s ‘special </w:t>
            </w:r>
            <w:proofErr w:type="gramStart"/>
            <w:r>
              <w:t>places’</w:t>
            </w:r>
            <w:proofErr w:type="gramEnd"/>
            <w:r>
              <w:t>.</w:t>
            </w:r>
          </w:p>
        </w:tc>
        <w:tc>
          <w:tcPr>
            <w:tcW w:w="3800" w:type="dxa"/>
            <w:shd w:val="clear" w:color="auto" w:fill="auto"/>
          </w:tcPr>
          <w:p w14:paraId="5C91EE6C" w14:textId="77777777" w:rsidR="008F3160" w:rsidRDefault="008F3160" w:rsidP="00884A36">
            <w:r>
              <w:t>Special places where termites had scribbled words on fallen trees</w:t>
            </w:r>
          </w:p>
          <w:p w14:paraId="657486A4" w14:textId="77777777" w:rsidR="008F3160" w:rsidRDefault="008F3160" w:rsidP="00884A36">
            <w:r>
              <w:t>Haunted places where white gums stood like sentinels at a bend in river</w:t>
            </w:r>
          </w:p>
          <w:p w14:paraId="425E2083" w14:textId="77777777" w:rsidR="008F3160" w:rsidRDefault="008F3160" w:rsidP="00884A36">
            <w:r>
              <w:t>The Junction (rumoured whirlpool that sucks children to their deaths)</w:t>
            </w:r>
          </w:p>
          <w:p w14:paraId="301220C0" w14:textId="77777777" w:rsidR="008F3160" w:rsidRPr="000E588A" w:rsidRDefault="008F3160" w:rsidP="00884A36">
            <w:r>
              <w:t>The Junkyard (where people abandon things)</w:t>
            </w:r>
          </w:p>
        </w:tc>
        <w:tc>
          <w:tcPr>
            <w:tcW w:w="992" w:type="dxa"/>
            <w:shd w:val="clear" w:color="auto" w:fill="auto"/>
          </w:tcPr>
          <w:p w14:paraId="427F3373" w14:textId="77777777" w:rsidR="008F3160" w:rsidRPr="000E588A" w:rsidRDefault="008F3160" w:rsidP="00884A36">
            <w:r>
              <w:t>127-8</w:t>
            </w:r>
          </w:p>
        </w:tc>
        <w:tc>
          <w:tcPr>
            <w:tcW w:w="1247" w:type="dxa"/>
            <w:shd w:val="clear" w:color="auto" w:fill="auto"/>
          </w:tcPr>
          <w:p w14:paraId="24E5AA7B" w14:textId="77777777" w:rsidR="008F3160" w:rsidRDefault="008F3160" w:rsidP="00884A36">
            <w:r>
              <w:t>2 marks</w:t>
            </w:r>
          </w:p>
          <w:p w14:paraId="19C9F326" w14:textId="77777777" w:rsidR="008F3160" w:rsidRPr="000E588A" w:rsidRDefault="008F3160" w:rsidP="00884A36">
            <w:r>
              <w:t>One for each response</w:t>
            </w:r>
          </w:p>
        </w:tc>
      </w:tr>
      <w:tr w:rsidR="008F3160" w:rsidRPr="000E588A" w14:paraId="4D22A136" w14:textId="77777777" w:rsidTr="00884A36">
        <w:tc>
          <w:tcPr>
            <w:tcW w:w="947" w:type="dxa"/>
            <w:shd w:val="clear" w:color="auto" w:fill="auto"/>
          </w:tcPr>
          <w:p w14:paraId="5164B032"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1EC86108" w14:textId="77777777" w:rsidR="008F3160" w:rsidRPr="000E588A" w:rsidRDefault="008F3160" w:rsidP="00884A36">
            <w:r>
              <w:t>Where does Pip take the dragon to test his wings? What did she search the sky for?</w:t>
            </w:r>
          </w:p>
        </w:tc>
        <w:tc>
          <w:tcPr>
            <w:tcW w:w="3800" w:type="dxa"/>
            <w:shd w:val="clear" w:color="auto" w:fill="auto"/>
          </w:tcPr>
          <w:p w14:paraId="083F34D8" w14:textId="77777777" w:rsidR="008F3160" w:rsidRDefault="008F3160" w:rsidP="00884A36">
            <w:r>
              <w:t>The old drive-in picture theatre</w:t>
            </w:r>
          </w:p>
          <w:p w14:paraId="7BDAFA23" w14:textId="77777777" w:rsidR="008F3160" w:rsidRPr="000E588A" w:rsidRDefault="008F3160" w:rsidP="00884A36">
            <w:r>
              <w:t>Hawk</w:t>
            </w:r>
          </w:p>
        </w:tc>
        <w:tc>
          <w:tcPr>
            <w:tcW w:w="992" w:type="dxa"/>
            <w:shd w:val="clear" w:color="auto" w:fill="auto"/>
          </w:tcPr>
          <w:p w14:paraId="1ABB0F59" w14:textId="77777777" w:rsidR="008F3160" w:rsidRDefault="008F3160" w:rsidP="00884A36">
            <w:r>
              <w:t>131</w:t>
            </w:r>
          </w:p>
          <w:p w14:paraId="15487BE9" w14:textId="77777777" w:rsidR="008F3160" w:rsidRPr="000E588A" w:rsidRDefault="008F3160" w:rsidP="00884A36">
            <w:r>
              <w:t>133</w:t>
            </w:r>
          </w:p>
        </w:tc>
        <w:tc>
          <w:tcPr>
            <w:tcW w:w="1247" w:type="dxa"/>
            <w:shd w:val="clear" w:color="auto" w:fill="auto"/>
          </w:tcPr>
          <w:p w14:paraId="18C6646D" w14:textId="77777777" w:rsidR="008F3160" w:rsidRDefault="008F3160" w:rsidP="00884A36">
            <w:r>
              <w:t>1</w:t>
            </w:r>
          </w:p>
          <w:p w14:paraId="0E0767B7" w14:textId="77777777" w:rsidR="008F3160" w:rsidRPr="000E588A" w:rsidRDefault="008F3160" w:rsidP="00884A36">
            <w:r>
              <w:t>1</w:t>
            </w:r>
          </w:p>
        </w:tc>
      </w:tr>
      <w:tr w:rsidR="008F3160" w:rsidRPr="000E588A" w14:paraId="55AE46D3" w14:textId="77777777" w:rsidTr="00884A36">
        <w:tc>
          <w:tcPr>
            <w:tcW w:w="947" w:type="dxa"/>
            <w:shd w:val="clear" w:color="auto" w:fill="auto"/>
          </w:tcPr>
          <w:p w14:paraId="448F6444"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4C0661C3" w14:textId="77777777" w:rsidR="008F3160" w:rsidRPr="000E588A" w:rsidRDefault="008F3160" w:rsidP="00884A36">
            <w:r>
              <w:t>Who is the first person to see the dragon with Pip and where do they meet him?</w:t>
            </w:r>
          </w:p>
        </w:tc>
        <w:tc>
          <w:tcPr>
            <w:tcW w:w="3800" w:type="dxa"/>
            <w:shd w:val="clear" w:color="auto" w:fill="auto"/>
          </w:tcPr>
          <w:p w14:paraId="2BE1669C" w14:textId="77777777" w:rsidR="008F3160" w:rsidRDefault="008F3160" w:rsidP="00884A36">
            <w:pPr>
              <w:spacing w:after="160" w:line="259" w:lineRule="auto"/>
            </w:pPr>
            <w:r>
              <w:t>Laura Denning</w:t>
            </w:r>
          </w:p>
          <w:p w14:paraId="012A3050" w14:textId="77777777" w:rsidR="008F3160" w:rsidRPr="000E588A" w:rsidRDefault="008F3160" w:rsidP="00884A36">
            <w:pPr>
              <w:spacing w:after="160" w:line="259" w:lineRule="auto"/>
            </w:pPr>
            <w:r>
              <w:t>In Pip’s bedroom</w:t>
            </w:r>
          </w:p>
        </w:tc>
        <w:tc>
          <w:tcPr>
            <w:tcW w:w="992" w:type="dxa"/>
            <w:shd w:val="clear" w:color="auto" w:fill="auto"/>
          </w:tcPr>
          <w:p w14:paraId="4A8C2509" w14:textId="77777777" w:rsidR="008F3160" w:rsidRPr="000E588A" w:rsidRDefault="008F3160" w:rsidP="00884A36">
            <w:r>
              <w:t>160-161</w:t>
            </w:r>
          </w:p>
        </w:tc>
        <w:tc>
          <w:tcPr>
            <w:tcW w:w="1247" w:type="dxa"/>
            <w:shd w:val="clear" w:color="auto" w:fill="auto"/>
          </w:tcPr>
          <w:p w14:paraId="7D75980B" w14:textId="77777777" w:rsidR="008F3160" w:rsidRDefault="008F3160" w:rsidP="00884A36">
            <w:r>
              <w:t>1</w:t>
            </w:r>
          </w:p>
          <w:p w14:paraId="2356D822" w14:textId="77777777" w:rsidR="008F3160" w:rsidRPr="000E588A" w:rsidRDefault="008F3160" w:rsidP="00884A36">
            <w:r>
              <w:t>1</w:t>
            </w:r>
          </w:p>
        </w:tc>
      </w:tr>
      <w:tr w:rsidR="008F3160" w:rsidRPr="000E588A" w14:paraId="0BBFC4AA" w14:textId="77777777" w:rsidTr="00884A36">
        <w:tc>
          <w:tcPr>
            <w:tcW w:w="947" w:type="dxa"/>
            <w:shd w:val="clear" w:color="auto" w:fill="auto"/>
          </w:tcPr>
          <w:p w14:paraId="19DFE884" w14:textId="77777777" w:rsidR="008F3160" w:rsidRPr="000E588A" w:rsidRDefault="008F3160" w:rsidP="008F3160">
            <w:pPr>
              <w:pStyle w:val="ListParagraph"/>
              <w:numPr>
                <w:ilvl w:val="0"/>
                <w:numId w:val="1"/>
              </w:numPr>
              <w:spacing w:after="0" w:line="240" w:lineRule="auto"/>
            </w:pPr>
          </w:p>
        </w:tc>
        <w:tc>
          <w:tcPr>
            <w:tcW w:w="3328" w:type="dxa"/>
            <w:shd w:val="clear" w:color="auto" w:fill="auto"/>
          </w:tcPr>
          <w:p w14:paraId="3DE7DDF4" w14:textId="77777777" w:rsidR="008F3160" w:rsidRPr="000E588A" w:rsidRDefault="008F3160" w:rsidP="00884A36">
            <w:r>
              <w:t>What roles are given to the two friends who help Pip with the dragon?</w:t>
            </w:r>
          </w:p>
        </w:tc>
        <w:tc>
          <w:tcPr>
            <w:tcW w:w="3800" w:type="dxa"/>
            <w:shd w:val="clear" w:color="auto" w:fill="auto"/>
          </w:tcPr>
          <w:p w14:paraId="033AB6DB" w14:textId="77777777" w:rsidR="008F3160" w:rsidRDefault="008F3160" w:rsidP="00884A36">
            <w:r>
              <w:t>Dragon Singer</w:t>
            </w:r>
          </w:p>
          <w:p w14:paraId="7E85A188" w14:textId="77777777" w:rsidR="008F3160" w:rsidRPr="000E588A" w:rsidRDefault="008F3160" w:rsidP="00884A36">
            <w:r>
              <w:t>Dragon Trainer</w:t>
            </w:r>
          </w:p>
        </w:tc>
        <w:tc>
          <w:tcPr>
            <w:tcW w:w="992" w:type="dxa"/>
            <w:shd w:val="clear" w:color="auto" w:fill="auto"/>
          </w:tcPr>
          <w:p w14:paraId="6792E487" w14:textId="77777777" w:rsidR="008F3160" w:rsidRDefault="008F3160" w:rsidP="00884A36">
            <w:r>
              <w:t>190</w:t>
            </w:r>
          </w:p>
          <w:p w14:paraId="09560535" w14:textId="77777777" w:rsidR="008F3160" w:rsidRPr="000E588A" w:rsidRDefault="008F3160" w:rsidP="00884A36">
            <w:r>
              <w:t>247</w:t>
            </w:r>
          </w:p>
        </w:tc>
        <w:tc>
          <w:tcPr>
            <w:tcW w:w="1247" w:type="dxa"/>
            <w:shd w:val="clear" w:color="auto" w:fill="auto"/>
          </w:tcPr>
          <w:p w14:paraId="441286E3" w14:textId="77777777" w:rsidR="008F3160" w:rsidRDefault="008F3160" w:rsidP="00884A36">
            <w:r>
              <w:t>1</w:t>
            </w:r>
          </w:p>
          <w:p w14:paraId="15CD9AFE" w14:textId="77777777" w:rsidR="008F3160" w:rsidRPr="000E588A" w:rsidRDefault="008F3160" w:rsidP="00884A36">
            <w:r>
              <w:t>1</w:t>
            </w:r>
          </w:p>
        </w:tc>
      </w:tr>
    </w:tbl>
    <w:p w14:paraId="51D5CB4E" w14:textId="77777777" w:rsidR="002C5663" w:rsidRDefault="002C5663"/>
    <w:sectPr w:rsidR="002C5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D22A7"/>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799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60"/>
    <w:rsid w:val="002C5663"/>
    <w:rsid w:val="008F3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5336"/>
  <w15:chartTrackingRefBased/>
  <w15:docId w15:val="{63B2F9EB-BDA6-44DA-8FC6-7812E155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6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16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Stubbs</dc:creator>
  <cp:keywords/>
  <dc:description/>
  <cp:lastModifiedBy>Jennifer Stubbs</cp:lastModifiedBy>
  <cp:revision>1</cp:revision>
  <dcterms:created xsi:type="dcterms:W3CDTF">2022-04-03T02:28:00Z</dcterms:created>
  <dcterms:modified xsi:type="dcterms:W3CDTF">2022-04-03T02:29:00Z</dcterms:modified>
</cp:coreProperties>
</file>