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67E91" w14:textId="1D1B68B6" w:rsidR="00657DE6" w:rsidRDefault="007A5A69">
      <w:r w:rsidRPr="007A5A69">
        <w:rPr>
          <w:i/>
          <w:iCs/>
        </w:rPr>
        <w:t>Dark Blade</w:t>
      </w:r>
      <w:r>
        <w:t xml:space="preserve"> by Steven </w:t>
      </w:r>
      <w:proofErr w:type="spellStart"/>
      <w:r>
        <w:t>Feasy</w:t>
      </w:r>
      <w:proofErr w:type="spellEnd"/>
    </w:p>
    <w:p w14:paraId="48FE6D35" w14:textId="63B05E2C" w:rsidR="007A5A69" w:rsidRDefault="007A5A69"/>
    <w:p w14:paraId="0019A89D" w14:textId="73662E5A" w:rsidR="007A5A69" w:rsidRDefault="007A5A69"/>
    <w:tbl>
      <w:tblPr>
        <w:tblStyle w:val="TableGrid"/>
        <w:tblW w:w="0" w:type="auto"/>
        <w:tblLook w:val="04A0" w:firstRow="1" w:lastRow="0" w:firstColumn="1" w:lastColumn="0" w:noHBand="0" w:noVBand="1"/>
      </w:tblPr>
      <w:tblGrid>
        <w:gridCol w:w="562"/>
        <w:gridCol w:w="4253"/>
        <w:gridCol w:w="6804"/>
        <w:gridCol w:w="2331"/>
      </w:tblGrid>
      <w:tr w:rsidR="007A5A69" w14:paraId="6117E1E2" w14:textId="77777777" w:rsidTr="00EB0BE1">
        <w:tc>
          <w:tcPr>
            <w:tcW w:w="562" w:type="dxa"/>
          </w:tcPr>
          <w:p w14:paraId="3EF945DA" w14:textId="77777777" w:rsidR="007A5A69" w:rsidRDefault="007A5A69" w:rsidP="00EB0BE1"/>
        </w:tc>
        <w:tc>
          <w:tcPr>
            <w:tcW w:w="4253" w:type="dxa"/>
          </w:tcPr>
          <w:p w14:paraId="7BF9A1F2" w14:textId="77777777" w:rsidR="007A5A69" w:rsidRPr="007A5A69" w:rsidRDefault="007A5A69" w:rsidP="00EB0BE1">
            <w:pPr>
              <w:jc w:val="center"/>
              <w:rPr>
                <w:color w:val="2E74B5" w:themeColor="accent5" w:themeShade="BF"/>
              </w:rPr>
            </w:pPr>
            <w:r w:rsidRPr="007A5A69">
              <w:rPr>
                <w:color w:val="2E74B5" w:themeColor="accent5" w:themeShade="BF"/>
              </w:rPr>
              <w:t>Question</w:t>
            </w:r>
          </w:p>
        </w:tc>
        <w:tc>
          <w:tcPr>
            <w:tcW w:w="6804" w:type="dxa"/>
          </w:tcPr>
          <w:p w14:paraId="32C6B461" w14:textId="77777777" w:rsidR="007A5A69" w:rsidRPr="007A5A69" w:rsidRDefault="007A5A69" w:rsidP="00EB0BE1">
            <w:pPr>
              <w:jc w:val="center"/>
              <w:rPr>
                <w:color w:val="2E74B5" w:themeColor="accent5" w:themeShade="BF"/>
              </w:rPr>
            </w:pPr>
            <w:r w:rsidRPr="007A5A69">
              <w:rPr>
                <w:color w:val="2E74B5" w:themeColor="accent5" w:themeShade="BF"/>
              </w:rPr>
              <w:t>Answer</w:t>
            </w:r>
          </w:p>
        </w:tc>
        <w:tc>
          <w:tcPr>
            <w:tcW w:w="2331" w:type="dxa"/>
          </w:tcPr>
          <w:p w14:paraId="0C02C3A2" w14:textId="77777777" w:rsidR="007A5A69" w:rsidRPr="007A5A69" w:rsidRDefault="007A5A69" w:rsidP="00EB0BE1">
            <w:pPr>
              <w:jc w:val="center"/>
              <w:rPr>
                <w:color w:val="2E74B5" w:themeColor="accent5" w:themeShade="BF"/>
              </w:rPr>
            </w:pPr>
            <w:r w:rsidRPr="007A5A69">
              <w:rPr>
                <w:color w:val="2E74B5" w:themeColor="accent5" w:themeShade="BF"/>
              </w:rPr>
              <w:t>Page number</w:t>
            </w:r>
          </w:p>
        </w:tc>
      </w:tr>
      <w:tr w:rsidR="007A5A69" w14:paraId="360F05E0" w14:textId="77777777" w:rsidTr="00EB0BE1">
        <w:tc>
          <w:tcPr>
            <w:tcW w:w="562" w:type="dxa"/>
          </w:tcPr>
          <w:p w14:paraId="6C41989B" w14:textId="5037584A" w:rsidR="007A5A69" w:rsidRDefault="008815D9" w:rsidP="00EB0BE1">
            <w:r>
              <w:t>1</w:t>
            </w:r>
          </w:p>
        </w:tc>
        <w:tc>
          <w:tcPr>
            <w:tcW w:w="4253" w:type="dxa"/>
          </w:tcPr>
          <w:p w14:paraId="2B8855AA" w14:textId="1771855C" w:rsidR="007A5A69" w:rsidRDefault="008815D9" w:rsidP="00EB0BE1">
            <w:r>
              <w:rPr>
                <w:rStyle w:val="normaltextrun"/>
                <w:rFonts w:ascii="Calibri" w:hAnsi="Calibri" w:cs="Calibri"/>
                <w:color w:val="000000"/>
                <w:shd w:val="clear" w:color="auto" w:fill="FFFFFF"/>
              </w:rPr>
              <w:t>Name two terrible things that happen</w:t>
            </w:r>
            <w:r w:rsidR="00F64D9E">
              <w:rPr>
                <w:rStyle w:val="normaltextrun"/>
                <w:rFonts w:ascii="Calibri" w:hAnsi="Calibri" w:cs="Calibri"/>
                <w:color w:val="000000"/>
                <w:shd w:val="clear" w:color="auto" w:fill="FFFFFF"/>
              </w:rPr>
              <w:t>ed</w:t>
            </w:r>
            <w:r>
              <w:rPr>
                <w:rStyle w:val="normaltextrun"/>
                <w:rFonts w:ascii="Calibri" w:hAnsi="Calibri" w:cs="Calibri"/>
                <w:color w:val="000000"/>
                <w:shd w:val="clear" w:color="auto" w:fill="FFFFFF"/>
              </w:rPr>
              <w:t xml:space="preserve"> the year </w:t>
            </w:r>
            <w:proofErr w:type="spellStart"/>
            <w:r>
              <w:rPr>
                <w:rStyle w:val="normaltextrun"/>
                <w:rFonts w:ascii="Calibri" w:hAnsi="Calibri" w:cs="Calibri"/>
                <w:color w:val="000000"/>
                <w:shd w:val="clear" w:color="auto" w:fill="FFFFFF"/>
              </w:rPr>
              <w:t>Lann</w:t>
            </w:r>
            <w:proofErr w:type="spellEnd"/>
            <w:r>
              <w:rPr>
                <w:rStyle w:val="normaltextrun"/>
                <w:rFonts w:ascii="Calibri" w:hAnsi="Calibri" w:cs="Calibri"/>
                <w:color w:val="000000"/>
                <w:shd w:val="clear" w:color="auto" w:fill="FFFFFF"/>
              </w:rPr>
              <w:t> turned 13?</w:t>
            </w:r>
            <w:r>
              <w:rPr>
                <w:rStyle w:val="eop"/>
                <w:rFonts w:ascii="Calibri" w:hAnsi="Calibri" w:cs="Calibri"/>
                <w:color w:val="000000"/>
                <w:shd w:val="clear" w:color="auto" w:fill="FFFFFF"/>
              </w:rPr>
              <w:t> </w:t>
            </w:r>
          </w:p>
        </w:tc>
        <w:tc>
          <w:tcPr>
            <w:tcW w:w="6804" w:type="dxa"/>
          </w:tcPr>
          <w:p w14:paraId="171A6C36" w14:textId="77777777" w:rsidR="008815D9" w:rsidRDefault="008815D9" w:rsidP="008815D9">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Choose from: </w:t>
            </w:r>
          </w:p>
          <w:p w14:paraId="511CA4FC" w14:textId="054EB53B" w:rsidR="008815D9" w:rsidRDefault="008815D9" w:rsidP="008815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King Horst </w:t>
            </w:r>
            <w:proofErr w:type="spellStart"/>
            <w:r>
              <w:rPr>
                <w:rStyle w:val="spellingerror"/>
                <w:rFonts w:ascii="Calibri" w:hAnsi="Calibri" w:cs="Calibri"/>
              </w:rPr>
              <w:t>Rivengeld</w:t>
            </w:r>
            <w:proofErr w:type="spellEnd"/>
            <w:r>
              <w:rPr>
                <w:rStyle w:val="normaltextrun"/>
                <w:rFonts w:ascii="Calibri" w:hAnsi="Calibri" w:cs="Calibri"/>
              </w:rPr>
              <w:t> dies in battle</w:t>
            </w:r>
            <w:r>
              <w:rPr>
                <w:rStyle w:val="eop"/>
                <w:rFonts w:ascii="Calibri" w:hAnsi="Calibri" w:cs="Calibri"/>
              </w:rPr>
              <w:t> </w:t>
            </w:r>
          </w:p>
          <w:p w14:paraId="52F22FD0" w14:textId="41941162" w:rsidR="008815D9" w:rsidRDefault="008815D9" w:rsidP="008815D9">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rPr>
              <w:t>Lae</w:t>
            </w:r>
            <w:proofErr w:type="spellEnd"/>
            <w:r>
              <w:rPr>
                <w:rStyle w:val="normaltextrun"/>
                <w:rFonts w:ascii="Calibri" w:hAnsi="Calibri" w:cs="Calibri"/>
              </w:rPr>
              <w:t> dies trying to give birth to a child</w:t>
            </w:r>
            <w:r>
              <w:rPr>
                <w:rStyle w:val="eop"/>
                <w:rFonts w:ascii="Calibri" w:hAnsi="Calibri" w:cs="Calibri"/>
              </w:rPr>
              <w:t> </w:t>
            </w:r>
          </w:p>
          <w:p w14:paraId="302122D1" w14:textId="77777777" w:rsidR="008815D9" w:rsidRDefault="008815D9" w:rsidP="008815D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night of the great storm – biggest storm </w:t>
            </w:r>
            <w:r>
              <w:rPr>
                <w:rStyle w:val="eop"/>
                <w:rFonts w:ascii="Calibri" w:hAnsi="Calibri" w:cs="Calibri"/>
              </w:rPr>
              <w:t> </w:t>
            </w:r>
          </w:p>
          <w:p w14:paraId="0241871E" w14:textId="77777777" w:rsidR="008815D9" w:rsidRDefault="008815D9" w:rsidP="008815D9">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rPr>
              <w:t>Gord</w:t>
            </w:r>
            <w:proofErr w:type="spellEnd"/>
            <w:r>
              <w:rPr>
                <w:rStyle w:val="normaltextrun"/>
                <w:rFonts w:ascii="Calibri" w:hAnsi="Calibri" w:cs="Calibri"/>
              </w:rPr>
              <w:t> tells </w:t>
            </w:r>
            <w:proofErr w:type="spellStart"/>
            <w:r>
              <w:rPr>
                <w:rStyle w:val="normaltextrun"/>
                <w:rFonts w:ascii="Calibri" w:hAnsi="Calibri" w:cs="Calibri"/>
              </w:rPr>
              <w:t>Lann</w:t>
            </w:r>
            <w:proofErr w:type="spellEnd"/>
            <w:r>
              <w:rPr>
                <w:rStyle w:val="normaltextrun"/>
                <w:rFonts w:ascii="Calibri" w:hAnsi="Calibri" w:cs="Calibri"/>
              </w:rPr>
              <w:t> he is a foundling, not really his son</w:t>
            </w:r>
            <w:r>
              <w:rPr>
                <w:rStyle w:val="eop"/>
                <w:rFonts w:ascii="Calibri" w:hAnsi="Calibri" w:cs="Calibri"/>
              </w:rPr>
              <w:t> </w:t>
            </w:r>
          </w:p>
          <w:p w14:paraId="284B2F34" w14:textId="378B3F9F" w:rsidR="007A5A69" w:rsidRPr="008815D9" w:rsidRDefault="008815D9" w:rsidP="008815D9">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Calibri" w:hAnsi="Calibri" w:cs="Calibri"/>
              </w:rPr>
              <w:t>Lannigon</w:t>
            </w:r>
            <w:proofErr w:type="spellEnd"/>
            <w:r>
              <w:rPr>
                <w:rStyle w:val="normaltextrun"/>
                <w:rFonts w:ascii="Calibri" w:hAnsi="Calibri" w:cs="Calibri"/>
              </w:rPr>
              <w:t> is forced to leave his home </w:t>
            </w:r>
          </w:p>
        </w:tc>
        <w:tc>
          <w:tcPr>
            <w:tcW w:w="2331" w:type="dxa"/>
          </w:tcPr>
          <w:p w14:paraId="675EAC90" w14:textId="1557ED9A" w:rsidR="007A5A69" w:rsidRDefault="008815D9" w:rsidP="00EB0BE1">
            <w:r>
              <w:t>pp. 4 - 10</w:t>
            </w:r>
          </w:p>
        </w:tc>
      </w:tr>
      <w:tr w:rsidR="00F64D9E" w14:paraId="34FCC606" w14:textId="77777777" w:rsidTr="00EB0BE1">
        <w:tc>
          <w:tcPr>
            <w:tcW w:w="562" w:type="dxa"/>
          </w:tcPr>
          <w:p w14:paraId="351089CD" w14:textId="6045B68F" w:rsidR="00F64D9E" w:rsidRDefault="00F64D9E" w:rsidP="00EB0BE1">
            <w:r>
              <w:t>2</w:t>
            </w:r>
          </w:p>
        </w:tc>
        <w:tc>
          <w:tcPr>
            <w:tcW w:w="4253" w:type="dxa"/>
          </w:tcPr>
          <w:p w14:paraId="56835390" w14:textId="0379B74B" w:rsidR="00F64D9E" w:rsidRPr="00F64D9E" w:rsidRDefault="00F64D9E" w:rsidP="00EB0BE1">
            <w:pPr>
              <w:rPr>
                <w:rStyle w:val="normaltextrun"/>
              </w:rPr>
            </w:pPr>
            <w:r>
              <w:rPr>
                <w:rStyle w:val="normaltextrun"/>
                <w:rFonts w:ascii="Calibri" w:hAnsi="Calibri" w:cs="Calibri"/>
                <w:color w:val="000000"/>
                <w:shd w:val="clear" w:color="auto" w:fill="FFFFFF"/>
              </w:rPr>
              <w:t>List two things that Queen </w:t>
            </w:r>
            <w:proofErr w:type="spellStart"/>
            <w:r>
              <w:rPr>
                <w:rStyle w:val="spellingerror"/>
                <w:rFonts w:ascii="Calibri" w:hAnsi="Calibri" w:cs="Calibri"/>
                <w:color w:val="000000"/>
                <w:shd w:val="clear" w:color="auto" w:fill="FFFFFF"/>
              </w:rPr>
              <w:t>Elenor</w:t>
            </w:r>
            <w:proofErr w:type="spellEnd"/>
            <w:r>
              <w:rPr>
                <w:rStyle w:val="normaltextrun"/>
                <w:rFonts w:ascii="Calibri" w:hAnsi="Calibri" w:cs="Calibri"/>
                <w:color w:val="000000"/>
                <w:shd w:val="clear" w:color="auto" w:fill="FFFFFF"/>
              </w:rPr>
              <w:t> spoke about or taught to her son, </w:t>
            </w:r>
            <w:proofErr w:type="spellStart"/>
            <w:r>
              <w:rPr>
                <w:rStyle w:val="spellingerror"/>
                <w:rFonts w:ascii="Calibri" w:hAnsi="Calibri" w:cs="Calibri"/>
                <w:color w:val="000000"/>
                <w:shd w:val="clear" w:color="auto" w:fill="FFFFFF"/>
              </w:rPr>
              <w:t>Kelewulf</w:t>
            </w:r>
            <w:proofErr w:type="spellEnd"/>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tc>
        <w:tc>
          <w:tcPr>
            <w:tcW w:w="6804" w:type="dxa"/>
          </w:tcPr>
          <w:p w14:paraId="3DD1E27F" w14:textId="319FA499" w:rsidR="00F64D9E" w:rsidRDefault="00F64D9E" w:rsidP="008E050C">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Choose from:</w:t>
            </w:r>
          </w:p>
          <w:p w14:paraId="787205EB" w14:textId="77777777" w:rsidR="003650BD" w:rsidRDefault="003650BD" w:rsidP="003650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Turned his mind to books and the power within them.</w:t>
            </w:r>
            <w:r>
              <w:rPr>
                <w:rStyle w:val="eop"/>
                <w:rFonts w:ascii="Calibri" w:hAnsi="Calibri" w:cs="Calibri"/>
              </w:rPr>
              <w:t> </w:t>
            </w:r>
          </w:p>
          <w:p w14:paraId="495A1310" w14:textId="77777777" w:rsidR="003650BD" w:rsidRDefault="003650BD" w:rsidP="003650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Told him about </w:t>
            </w:r>
            <w:proofErr w:type="spellStart"/>
            <w:r>
              <w:rPr>
                <w:rStyle w:val="spellingerror"/>
                <w:rFonts w:ascii="Calibri" w:hAnsi="Calibri" w:cs="Calibri"/>
              </w:rPr>
              <w:t>majik</w:t>
            </w:r>
            <w:proofErr w:type="spellEnd"/>
            <w:r>
              <w:rPr>
                <w:rStyle w:val="normaltextrun"/>
                <w:rFonts w:ascii="Calibri" w:hAnsi="Calibri" w:cs="Calibri"/>
              </w:rPr>
              <w:t> and how her people used it (to defeat invaders like the </w:t>
            </w:r>
            <w:proofErr w:type="spellStart"/>
            <w:r>
              <w:rPr>
                <w:rStyle w:val="spellingerror"/>
                <w:rFonts w:ascii="Calibri" w:hAnsi="Calibri" w:cs="Calibri"/>
              </w:rPr>
              <w:t>Stromgardians</w:t>
            </w:r>
            <w:proofErr w:type="spellEnd"/>
            <w:r>
              <w:rPr>
                <w:rStyle w:val="normaltextrun"/>
                <w:rFonts w:ascii="Calibri" w:hAnsi="Calibri" w:cs="Calibri"/>
              </w:rPr>
              <w:t>).</w:t>
            </w:r>
            <w:r>
              <w:rPr>
                <w:rStyle w:val="eop"/>
                <w:rFonts w:ascii="Calibri" w:hAnsi="Calibri" w:cs="Calibri"/>
              </w:rPr>
              <w:t> </w:t>
            </w:r>
          </w:p>
          <w:p w14:paraId="1F9A2F0C" w14:textId="77777777" w:rsidR="003650BD" w:rsidRDefault="003650BD" w:rsidP="003650B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Taught him history and geography.</w:t>
            </w:r>
            <w:r>
              <w:rPr>
                <w:rStyle w:val="eop"/>
                <w:rFonts w:ascii="Calibri" w:hAnsi="Calibri" w:cs="Calibri"/>
              </w:rPr>
              <w:t> </w:t>
            </w:r>
          </w:p>
          <w:p w14:paraId="0729B034" w14:textId="036A8BA7" w:rsidR="00F64D9E" w:rsidRPr="003650BD" w:rsidRDefault="003650BD" w:rsidP="003650BD">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rPr>
              <w:t>Taught him true power lies not just in the sword but in knowledge.</w:t>
            </w:r>
          </w:p>
        </w:tc>
        <w:tc>
          <w:tcPr>
            <w:tcW w:w="2331" w:type="dxa"/>
          </w:tcPr>
          <w:p w14:paraId="65597C27" w14:textId="78B3C7B6" w:rsidR="00F64D9E" w:rsidRDefault="003650BD" w:rsidP="00EB0BE1">
            <w:r>
              <w:t>p. 12</w:t>
            </w:r>
          </w:p>
        </w:tc>
      </w:tr>
      <w:tr w:rsidR="007A5A69" w14:paraId="7CB47C61" w14:textId="77777777" w:rsidTr="00EB0BE1">
        <w:tc>
          <w:tcPr>
            <w:tcW w:w="562" w:type="dxa"/>
          </w:tcPr>
          <w:p w14:paraId="79613BFC" w14:textId="6942D913" w:rsidR="007A5A69" w:rsidRDefault="008815D9" w:rsidP="00EB0BE1">
            <w:r>
              <w:t>2</w:t>
            </w:r>
          </w:p>
        </w:tc>
        <w:tc>
          <w:tcPr>
            <w:tcW w:w="4253" w:type="dxa"/>
          </w:tcPr>
          <w:p w14:paraId="22473C0B" w14:textId="6E08657D" w:rsidR="007A5A69" w:rsidRDefault="008E050C" w:rsidP="00EB0BE1">
            <w:r>
              <w:rPr>
                <w:rStyle w:val="normaltextrun"/>
                <w:rFonts w:ascii="Calibri" w:hAnsi="Calibri" w:cs="Calibri"/>
                <w:color w:val="000000"/>
                <w:shd w:val="clear" w:color="auto" w:fill="FFFFFF"/>
              </w:rPr>
              <w:t xml:space="preserve">When attempting to flee from the shape-shifter werewolf, where does </w:t>
            </w:r>
            <w:proofErr w:type="spellStart"/>
            <w:r>
              <w:rPr>
                <w:rStyle w:val="normaltextrun"/>
                <w:rFonts w:ascii="Calibri" w:hAnsi="Calibri" w:cs="Calibri"/>
                <w:color w:val="000000"/>
                <w:shd w:val="clear" w:color="auto" w:fill="FFFFFF"/>
              </w:rPr>
              <w:t>Lann’s</w:t>
            </w:r>
            <w:proofErr w:type="spellEnd"/>
            <w:r>
              <w:rPr>
                <w:rStyle w:val="normaltextrun"/>
                <w:rFonts w:ascii="Calibri" w:hAnsi="Calibri" w:cs="Calibri"/>
                <w:color w:val="000000"/>
                <w:shd w:val="clear" w:color="auto" w:fill="FFFFFF"/>
              </w:rPr>
              <w:t xml:space="preserve"> gut instinct send him?</w:t>
            </w:r>
            <w:r>
              <w:rPr>
                <w:rStyle w:val="eop"/>
                <w:rFonts w:ascii="Calibri" w:hAnsi="Calibri" w:cs="Calibri"/>
                <w:color w:val="000000"/>
                <w:shd w:val="clear" w:color="auto" w:fill="FFFFFF"/>
              </w:rPr>
              <w:t xml:space="preserve"> Why </w:t>
            </w:r>
            <w:r w:rsidR="00BE58A3">
              <w:rPr>
                <w:rStyle w:val="eop"/>
                <w:rFonts w:ascii="Calibri" w:hAnsi="Calibri" w:cs="Calibri"/>
                <w:color w:val="000000"/>
                <w:shd w:val="clear" w:color="auto" w:fill="FFFFFF"/>
              </w:rPr>
              <w:t>might that be a problem?</w:t>
            </w:r>
          </w:p>
        </w:tc>
        <w:tc>
          <w:tcPr>
            <w:tcW w:w="6804" w:type="dxa"/>
          </w:tcPr>
          <w:p w14:paraId="3587417B" w14:textId="77777777" w:rsidR="00BE58A3" w:rsidRDefault="008E050C" w:rsidP="008E050C">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Into the Dark Wood</w:t>
            </w:r>
            <w:r w:rsidR="00BE58A3">
              <w:rPr>
                <w:rStyle w:val="normaltextrun"/>
                <w:rFonts w:ascii="Calibri" w:hAnsi="Calibri" w:cs="Calibri"/>
                <w:color w:val="000000"/>
                <w:bdr w:val="none" w:sz="0" w:space="0" w:color="auto" w:frame="1"/>
              </w:rPr>
              <w:t>.</w:t>
            </w:r>
          </w:p>
          <w:p w14:paraId="2A7334DB" w14:textId="71D150A5" w:rsidR="008E050C" w:rsidRDefault="00BE58A3" w:rsidP="008E050C">
            <w:r>
              <w:rPr>
                <w:rStyle w:val="normaltextrun"/>
                <w:rFonts w:ascii="Calibri" w:hAnsi="Calibri" w:cs="Calibri"/>
                <w:color w:val="000000"/>
                <w:bdr w:val="none" w:sz="0" w:space="0" w:color="auto" w:frame="1"/>
              </w:rPr>
              <w:t xml:space="preserve">It’s considered </w:t>
            </w:r>
            <w:r w:rsidR="008E050C">
              <w:rPr>
                <w:rStyle w:val="normaltextrun"/>
                <w:rFonts w:ascii="Calibri" w:hAnsi="Calibri" w:cs="Calibri"/>
                <w:color w:val="000000"/>
                <w:bdr w:val="none" w:sz="0" w:space="0" w:color="auto" w:frame="1"/>
              </w:rPr>
              <w:t xml:space="preserve">a cursed place </w:t>
            </w:r>
            <w:r>
              <w:rPr>
                <w:rStyle w:val="normaltextrun"/>
                <w:rFonts w:ascii="Calibri" w:hAnsi="Calibri" w:cs="Calibri"/>
                <w:color w:val="000000"/>
                <w:bdr w:val="none" w:sz="0" w:space="0" w:color="auto" w:frame="1"/>
              </w:rPr>
              <w:t>of which</w:t>
            </w:r>
            <w:r w:rsidR="008E050C">
              <w:rPr>
                <w:rStyle w:val="normaltextrun"/>
                <w:rFonts w:ascii="Calibri" w:hAnsi="Calibri" w:cs="Calibri"/>
                <w:color w:val="000000"/>
                <w:bdr w:val="none" w:sz="0" w:space="0" w:color="auto" w:frame="1"/>
              </w:rPr>
              <w:t xml:space="preserve"> most people </w:t>
            </w:r>
            <w:r>
              <w:rPr>
                <w:rStyle w:val="normaltextrun"/>
                <w:rFonts w:ascii="Calibri" w:hAnsi="Calibri" w:cs="Calibri"/>
                <w:color w:val="000000"/>
                <w:bdr w:val="none" w:sz="0" w:space="0" w:color="auto" w:frame="1"/>
              </w:rPr>
              <w:t>a</w:t>
            </w:r>
            <w:r w:rsidR="008E050C">
              <w:rPr>
                <w:rStyle w:val="normaltextrun"/>
                <w:rFonts w:ascii="Calibri" w:hAnsi="Calibri" w:cs="Calibri"/>
                <w:color w:val="000000"/>
                <w:bdr w:val="none" w:sz="0" w:space="0" w:color="auto" w:frame="1"/>
              </w:rPr>
              <w:t>re frightened</w:t>
            </w:r>
          </w:p>
          <w:p w14:paraId="21D73176" w14:textId="77777777" w:rsidR="007A5A69" w:rsidRDefault="007A5A69" w:rsidP="00EB0BE1"/>
        </w:tc>
        <w:tc>
          <w:tcPr>
            <w:tcW w:w="2331" w:type="dxa"/>
          </w:tcPr>
          <w:p w14:paraId="57914FF0" w14:textId="276CBDE6" w:rsidR="007A5A69" w:rsidRDefault="00BE58A3" w:rsidP="00EB0BE1">
            <w:r>
              <w:t>pp. 20-21</w:t>
            </w:r>
          </w:p>
        </w:tc>
      </w:tr>
      <w:tr w:rsidR="007A5A69" w14:paraId="0C72AB08" w14:textId="77777777" w:rsidTr="00EB0BE1">
        <w:tc>
          <w:tcPr>
            <w:tcW w:w="562" w:type="dxa"/>
          </w:tcPr>
          <w:p w14:paraId="33149F68" w14:textId="6A370DD2" w:rsidR="007A5A69" w:rsidRDefault="002B2AFB" w:rsidP="00EB0BE1">
            <w:r>
              <w:t>3</w:t>
            </w:r>
          </w:p>
        </w:tc>
        <w:tc>
          <w:tcPr>
            <w:tcW w:w="4253" w:type="dxa"/>
          </w:tcPr>
          <w:p w14:paraId="39343086" w14:textId="76359C2B" w:rsidR="007A5A69" w:rsidRDefault="0038518A" w:rsidP="00EB0BE1">
            <w:r>
              <w:t xml:space="preserve">What is it about growing plants that </w:t>
            </w:r>
            <w:proofErr w:type="spellStart"/>
            <w:r>
              <w:t>Lann</w:t>
            </w:r>
            <w:proofErr w:type="spellEnd"/>
            <w:r>
              <w:t xml:space="preserve"> likes?</w:t>
            </w:r>
          </w:p>
        </w:tc>
        <w:tc>
          <w:tcPr>
            <w:tcW w:w="6804" w:type="dxa"/>
          </w:tcPr>
          <w:p w14:paraId="2236530F" w14:textId="3931A05E" w:rsidR="007A5A69" w:rsidRDefault="0038518A" w:rsidP="00EB0BE1">
            <w:r>
              <w:rPr>
                <w:rStyle w:val="normaltextrun"/>
                <w:rFonts w:ascii="Calibri" w:hAnsi="Calibri" w:cs="Calibri"/>
                <w:color w:val="000000"/>
                <w:shd w:val="clear" w:color="auto" w:fill="FFFFFF"/>
              </w:rPr>
              <w:t>They remind him of himself: </w:t>
            </w:r>
            <w:r w:rsidRPr="0038518A">
              <w:rPr>
                <w:rStyle w:val="normaltextrun"/>
                <w:rFonts w:ascii="Calibri" w:hAnsi="Calibri" w:cs="Calibri"/>
                <w:color w:val="000000"/>
                <w:shd w:val="clear" w:color="auto" w:fill="FFFFFF"/>
              </w:rPr>
              <w:t>seeds are taken from plants that have spent their lives in the light, then put into darkness where they sit until it is time to become that thing in the daylight again</w:t>
            </w:r>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tc>
        <w:tc>
          <w:tcPr>
            <w:tcW w:w="2331" w:type="dxa"/>
          </w:tcPr>
          <w:p w14:paraId="708FD58C" w14:textId="77777777" w:rsidR="007A5A69" w:rsidRDefault="0038518A" w:rsidP="00EB0BE1">
            <w:r>
              <w:t>pp. 33-34</w:t>
            </w:r>
          </w:p>
          <w:p w14:paraId="191D19C7" w14:textId="3F9C49EF" w:rsidR="0038518A" w:rsidRDefault="0038518A" w:rsidP="00EB0BE1">
            <w:r>
              <w:t>detail of answer will determine mark</w:t>
            </w:r>
          </w:p>
        </w:tc>
      </w:tr>
      <w:tr w:rsidR="007A5A69" w14:paraId="22B2A015" w14:textId="77777777" w:rsidTr="00EB0BE1">
        <w:tc>
          <w:tcPr>
            <w:tcW w:w="562" w:type="dxa"/>
          </w:tcPr>
          <w:p w14:paraId="26180D2D" w14:textId="69CD2206" w:rsidR="007A5A69" w:rsidRDefault="0038518A" w:rsidP="00EB0BE1">
            <w:r>
              <w:t>4</w:t>
            </w:r>
          </w:p>
        </w:tc>
        <w:tc>
          <w:tcPr>
            <w:tcW w:w="4253" w:type="dxa"/>
          </w:tcPr>
          <w:p w14:paraId="03BE44D4" w14:textId="400DC80E" w:rsidR="007A5A69" w:rsidRDefault="0038518A" w:rsidP="00EB0BE1">
            <w:r>
              <w:rPr>
                <w:rStyle w:val="normaltextrun"/>
                <w:rFonts w:ascii="Calibri" w:hAnsi="Calibri" w:cs="Calibri"/>
                <w:color w:val="000000"/>
                <w:shd w:val="clear" w:color="auto" w:fill="FFFFFF"/>
              </w:rPr>
              <w:t>Name one bad thing that the </w:t>
            </w:r>
            <w:proofErr w:type="spellStart"/>
            <w:r>
              <w:rPr>
                <w:rStyle w:val="spellingerror"/>
                <w:rFonts w:ascii="Calibri" w:hAnsi="Calibri" w:cs="Calibri"/>
                <w:color w:val="000000"/>
                <w:shd w:val="clear" w:color="auto" w:fill="FFFFFF"/>
              </w:rPr>
              <w:t>Dreadblade</w:t>
            </w:r>
            <w:proofErr w:type="spellEnd"/>
            <w:r>
              <w:rPr>
                <w:rStyle w:val="normaltextrun"/>
                <w:rFonts w:ascii="Calibri" w:hAnsi="Calibri" w:cs="Calibri"/>
                <w:color w:val="000000"/>
                <w:shd w:val="clear" w:color="auto" w:fill="FFFFFF"/>
              </w:rPr>
              <w:t> brings to </w:t>
            </w:r>
            <w:proofErr w:type="spellStart"/>
            <w:r>
              <w:rPr>
                <w:rStyle w:val="normaltextrun"/>
                <w:rFonts w:ascii="Calibri" w:hAnsi="Calibri" w:cs="Calibri"/>
                <w:color w:val="000000"/>
                <w:shd w:val="clear" w:color="auto" w:fill="FFFFFF"/>
              </w:rPr>
              <w:t>Lann</w:t>
            </w:r>
            <w:proofErr w:type="spellEnd"/>
            <w:r>
              <w:rPr>
                <w:rStyle w:val="normaltextrun"/>
                <w:rFonts w:ascii="Calibri" w:hAnsi="Calibri" w:cs="Calibri"/>
                <w:color w:val="000000"/>
                <w:shd w:val="clear" w:color="auto" w:fill="FFFFFF"/>
              </w:rPr>
              <w:t>. And one good thing.</w:t>
            </w:r>
            <w:r>
              <w:rPr>
                <w:rStyle w:val="eop"/>
                <w:rFonts w:ascii="Calibri" w:hAnsi="Calibri" w:cs="Calibri"/>
                <w:color w:val="000000"/>
                <w:shd w:val="clear" w:color="auto" w:fill="FFFFFF"/>
              </w:rPr>
              <w:t> </w:t>
            </w:r>
          </w:p>
        </w:tc>
        <w:tc>
          <w:tcPr>
            <w:tcW w:w="6804" w:type="dxa"/>
          </w:tcPr>
          <w:p w14:paraId="0B621BB2" w14:textId="77777777" w:rsidR="0038518A" w:rsidRDefault="0038518A" w:rsidP="0038518A">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Bad thing. Choose from:</w:t>
            </w:r>
          </w:p>
          <w:p w14:paraId="4B83A9B6" w14:textId="77777777" w:rsidR="0038518A" w:rsidRDefault="0038518A" w:rsidP="0038518A">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It can manipulate him to its desires. </w:t>
            </w:r>
            <w:proofErr w:type="spellStart"/>
            <w:r>
              <w:rPr>
                <w:rStyle w:val="normaltextrun"/>
                <w:rFonts w:ascii="Calibri" w:hAnsi="Calibri" w:cs="Calibri"/>
                <w:color w:val="000000"/>
                <w:shd w:val="clear" w:color="auto" w:fill="FFFFFF"/>
              </w:rPr>
              <w:t>Lann</w:t>
            </w:r>
            <w:proofErr w:type="spellEnd"/>
            <w:r>
              <w:rPr>
                <w:rStyle w:val="normaltextrun"/>
                <w:rFonts w:ascii="Calibri" w:hAnsi="Calibri" w:cs="Calibri"/>
                <w:color w:val="000000"/>
                <w:shd w:val="clear" w:color="auto" w:fill="FFFFFF"/>
              </w:rPr>
              <w:t> has to maintain his control over it (p. 60)</w:t>
            </w:r>
          </w:p>
          <w:p w14:paraId="2D8A1249" w14:textId="77777777" w:rsidR="0038518A" w:rsidRDefault="0038518A" w:rsidP="0038518A">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It allows him to see things that wish to remain hidden (p. 54)</w:t>
            </w:r>
          </w:p>
          <w:p w14:paraId="56F5E41C" w14:textId="7903C483" w:rsidR="0038518A" w:rsidRDefault="0038518A" w:rsidP="0038518A">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Others who wish to wield the blade wil</w:t>
            </w:r>
            <w:r w:rsidR="00EC5092">
              <w:rPr>
                <w:rStyle w:val="normaltextrun"/>
                <w:rFonts w:ascii="Calibri" w:hAnsi="Calibri" w:cs="Calibri"/>
                <w:color w:val="000000"/>
                <w:shd w:val="clear" w:color="auto" w:fill="FFFFFF"/>
              </w:rPr>
              <w:t>l</w:t>
            </w:r>
            <w:r>
              <w:rPr>
                <w:rStyle w:val="normaltextrun"/>
                <w:rFonts w:ascii="Calibri" w:hAnsi="Calibri" w:cs="Calibri"/>
                <w:color w:val="000000"/>
                <w:shd w:val="clear" w:color="auto" w:fill="FFFFFF"/>
              </w:rPr>
              <w:t xml:space="preserve"> now track </w:t>
            </w:r>
            <w:proofErr w:type="spellStart"/>
            <w:r>
              <w:rPr>
                <w:rStyle w:val="normaltextrun"/>
                <w:rFonts w:ascii="Calibri" w:hAnsi="Calibri" w:cs="Calibri"/>
                <w:color w:val="000000"/>
                <w:shd w:val="clear" w:color="auto" w:fill="FFFFFF"/>
              </w:rPr>
              <w:t>Lann</w:t>
            </w:r>
            <w:proofErr w:type="spellEnd"/>
            <w:r>
              <w:rPr>
                <w:rStyle w:val="normaltextrun"/>
                <w:rFonts w:ascii="Calibri" w:hAnsi="Calibri" w:cs="Calibri"/>
                <w:color w:val="000000"/>
                <w:shd w:val="clear" w:color="auto" w:fill="FFFFFF"/>
              </w:rPr>
              <w:t> down and take it from him (p. 62) </w:t>
            </w:r>
            <w:r>
              <w:rPr>
                <w:rStyle w:val="eop"/>
                <w:rFonts w:ascii="Calibri" w:hAnsi="Calibri" w:cs="Calibri"/>
                <w:color w:val="000000"/>
                <w:shd w:val="clear" w:color="auto" w:fill="FFFFFF"/>
              </w:rPr>
              <w:t> </w:t>
            </w:r>
          </w:p>
          <w:p w14:paraId="165AF6F0" w14:textId="3AC01E18" w:rsidR="0038518A" w:rsidRDefault="0038518A" w:rsidP="0038518A">
            <w:pPr>
              <w:rPr>
                <w:rStyle w:val="eop"/>
              </w:rPr>
            </w:pPr>
          </w:p>
          <w:p w14:paraId="1C22478F" w14:textId="77777777" w:rsidR="00EC5092" w:rsidRDefault="0038518A" w:rsidP="0038518A">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lastRenderedPageBreak/>
              <w:t>Good thing. Choose from:</w:t>
            </w:r>
          </w:p>
          <w:p w14:paraId="2114DE1E" w14:textId="77777777" w:rsidR="00EC5092" w:rsidRDefault="0038518A" w:rsidP="0038518A">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It returns his sight (p. 55)</w:t>
            </w:r>
          </w:p>
          <w:p w14:paraId="35632573" w14:textId="058C78D2" w:rsidR="007A5A69" w:rsidRPr="00EC5092" w:rsidRDefault="0038518A" w:rsidP="00EB0BE1">
            <w:pPr>
              <w:rPr>
                <w:rFonts w:ascii="Calibri" w:hAnsi="Calibri" w:cs="Calibri"/>
                <w:color w:val="000000"/>
                <w:shd w:val="clear" w:color="auto" w:fill="FFFFFF"/>
              </w:rPr>
            </w:pPr>
            <w:r>
              <w:rPr>
                <w:rStyle w:val="normaltextrun"/>
                <w:rFonts w:ascii="Calibri" w:hAnsi="Calibri" w:cs="Calibri"/>
                <w:color w:val="000000"/>
                <w:shd w:val="clear" w:color="auto" w:fill="FFFFFF"/>
              </w:rPr>
              <w:t>It gives him a purpose – to hunt down those who seek to help </w:t>
            </w:r>
            <w:proofErr w:type="spellStart"/>
            <w:proofErr w:type="gramStart"/>
            <w:r>
              <w:rPr>
                <w:rStyle w:val="spellingerror"/>
                <w:rFonts w:ascii="Calibri" w:hAnsi="Calibri" w:cs="Calibri"/>
                <w:color w:val="000000"/>
                <w:shd w:val="clear" w:color="auto" w:fill="FFFFFF"/>
              </w:rPr>
              <w:t>Lorgukk</w:t>
            </w:r>
            <w:proofErr w:type="spellEnd"/>
            <w:proofErr w:type="gramEnd"/>
            <w:r>
              <w:rPr>
                <w:rStyle w:val="normaltextrun"/>
                <w:rFonts w:ascii="Calibri" w:hAnsi="Calibri" w:cs="Calibri"/>
                <w:color w:val="000000"/>
                <w:shd w:val="clear" w:color="auto" w:fill="FFFFFF"/>
              </w:rPr>
              <w:t> and his </w:t>
            </w:r>
            <w:r>
              <w:rPr>
                <w:rStyle w:val="spellingerror"/>
                <w:rFonts w:ascii="Calibri" w:hAnsi="Calibri" w:cs="Calibri"/>
                <w:color w:val="000000"/>
                <w:shd w:val="clear" w:color="auto" w:fill="FFFFFF"/>
              </w:rPr>
              <w:t>min</w:t>
            </w:r>
            <w:r w:rsidR="00EC5092">
              <w:rPr>
                <w:rStyle w:val="spellingerror"/>
                <w:rFonts w:ascii="Calibri" w:hAnsi="Calibri" w:cs="Calibri"/>
                <w:color w:val="000000"/>
                <w:shd w:val="clear" w:color="auto" w:fill="FFFFFF"/>
              </w:rPr>
              <w:t>i</w:t>
            </w:r>
            <w:r>
              <w:rPr>
                <w:rStyle w:val="spellingerror"/>
                <w:rFonts w:ascii="Calibri" w:hAnsi="Calibri" w:cs="Calibri"/>
                <w:color w:val="000000"/>
                <w:shd w:val="clear" w:color="auto" w:fill="FFFFFF"/>
              </w:rPr>
              <w:t>ons</w:t>
            </w:r>
            <w:r>
              <w:rPr>
                <w:rStyle w:val="normaltextrun"/>
                <w:rFonts w:ascii="Calibri" w:hAnsi="Calibri" w:cs="Calibri"/>
                <w:color w:val="000000"/>
                <w:shd w:val="clear" w:color="auto" w:fill="FFFFFF"/>
              </w:rPr>
              <w:t> return to this world (p. 65) </w:t>
            </w:r>
            <w:r>
              <w:rPr>
                <w:rStyle w:val="eop"/>
                <w:rFonts w:ascii="Calibri" w:hAnsi="Calibri" w:cs="Calibri"/>
                <w:color w:val="000000"/>
                <w:shd w:val="clear" w:color="auto" w:fill="FFFFFF"/>
              </w:rPr>
              <w:t> </w:t>
            </w:r>
          </w:p>
        </w:tc>
        <w:tc>
          <w:tcPr>
            <w:tcW w:w="2331" w:type="dxa"/>
          </w:tcPr>
          <w:p w14:paraId="65EC5609" w14:textId="1369A627" w:rsidR="001829CE" w:rsidRDefault="001829CE" w:rsidP="00EB0BE1">
            <w:r>
              <w:lastRenderedPageBreak/>
              <w:t>Page numbers next to each answer</w:t>
            </w:r>
          </w:p>
          <w:p w14:paraId="69148F51" w14:textId="54CB0DA3" w:rsidR="001829CE" w:rsidRDefault="001829CE" w:rsidP="00EB0BE1"/>
          <w:p w14:paraId="0CD6FFAF" w14:textId="2F1B8B68" w:rsidR="001829CE" w:rsidRDefault="001829CE" w:rsidP="00EB0BE1"/>
          <w:p w14:paraId="4EBFDC6A" w14:textId="77777777" w:rsidR="001829CE" w:rsidRDefault="001829CE" w:rsidP="00EB0BE1"/>
          <w:p w14:paraId="37A07B9A" w14:textId="509B03C4" w:rsidR="007A5A69" w:rsidRDefault="00EC5092" w:rsidP="00EB0BE1">
            <w:r>
              <w:t>One point for each</w:t>
            </w:r>
          </w:p>
        </w:tc>
      </w:tr>
      <w:tr w:rsidR="007A5A69" w14:paraId="330C36F9" w14:textId="77777777" w:rsidTr="00EB0BE1">
        <w:tc>
          <w:tcPr>
            <w:tcW w:w="562" w:type="dxa"/>
          </w:tcPr>
          <w:p w14:paraId="39B41700" w14:textId="5D21AD44" w:rsidR="007A5A69" w:rsidRDefault="00EC5092" w:rsidP="00EB0BE1">
            <w:r>
              <w:t>5</w:t>
            </w:r>
          </w:p>
        </w:tc>
        <w:tc>
          <w:tcPr>
            <w:tcW w:w="4253" w:type="dxa"/>
          </w:tcPr>
          <w:p w14:paraId="3155B72E" w14:textId="77777777" w:rsidR="00EC5092" w:rsidRDefault="00EC5092" w:rsidP="00EC5092">
            <w:r>
              <w:rPr>
                <w:rStyle w:val="normaltextrun"/>
                <w:rFonts w:ascii="Calibri" w:hAnsi="Calibri" w:cs="Calibri"/>
                <w:color w:val="000000"/>
                <w:shd w:val="clear" w:color="auto" w:fill="FFFFFF"/>
              </w:rPr>
              <w:t>What deal does </w:t>
            </w:r>
            <w:proofErr w:type="spellStart"/>
            <w:r>
              <w:rPr>
                <w:rStyle w:val="spellingerror"/>
                <w:rFonts w:ascii="Calibri" w:hAnsi="Calibri" w:cs="Calibri"/>
                <w:color w:val="000000"/>
                <w:shd w:val="clear" w:color="auto" w:fill="FFFFFF"/>
              </w:rPr>
              <w:t>Kelewulf</w:t>
            </w:r>
            <w:proofErr w:type="spellEnd"/>
            <w:r>
              <w:rPr>
                <w:rStyle w:val="normaltextrun"/>
                <w:rFonts w:ascii="Calibri" w:hAnsi="Calibri" w:cs="Calibri"/>
                <w:color w:val="000000"/>
                <w:shd w:val="clear" w:color="auto" w:fill="FFFFFF"/>
              </w:rPr>
              <w:t> strike with </w:t>
            </w:r>
            <w:proofErr w:type="spellStart"/>
            <w:r>
              <w:rPr>
                <w:rStyle w:val="spellingerror"/>
                <w:rFonts w:ascii="Calibri" w:hAnsi="Calibri" w:cs="Calibri"/>
                <w:color w:val="000000"/>
                <w:shd w:val="clear" w:color="auto" w:fill="FFFFFF"/>
              </w:rPr>
              <w:t>Yirgan</w:t>
            </w:r>
            <w:proofErr w:type="spellEnd"/>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14:paraId="4CE33EE1" w14:textId="77777777" w:rsidR="007A5A69" w:rsidRDefault="007A5A69" w:rsidP="00EB0BE1"/>
        </w:tc>
        <w:tc>
          <w:tcPr>
            <w:tcW w:w="6804" w:type="dxa"/>
          </w:tcPr>
          <w:p w14:paraId="44F01C73" w14:textId="6AE14134" w:rsidR="007A5A69" w:rsidRDefault="00EC5092" w:rsidP="00EB0BE1">
            <w:proofErr w:type="spellStart"/>
            <w:r>
              <w:rPr>
                <w:rStyle w:val="spellingerror"/>
                <w:rFonts w:ascii="Calibri" w:hAnsi="Calibri" w:cs="Calibri"/>
                <w:color w:val="000000"/>
                <w:shd w:val="clear" w:color="auto" w:fill="FFFFFF"/>
              </w:rPr>
              <w:t>Kelewulf</w:t>
            </w:r>
            <w:proofErr w:type="spellEnd"/>
            <w:r>
              <w:rPr>
                <w:rStyle w:val="normaltextrun"/>
                <w:rFonts w:ascii="Calibri" w:hAnsi="Calibri" w:cs="Calibri"/>
                <w:color w:val="000000"/>
                <w:shd w:val="clear" w:color="auto" w:fill="FFFFFF"/>
              </w:rPr>
              <w:t> will allow </w:t>
            </w:r>
            <w:proofErr w:type="spellStart"/>
            <w:r>
              <w:rPr>
                <w:rStyle w:val="spellingerror"/>
                <w:rFonts w:ascii="Calibri" w:hAnsi="Calibri" w:cs="Calibri"/>
                <w:color w:val="000000"/>
                <w:shd w:val="clear" w:color="auto" w:fill="FFFFFF"/>
              </w:rPr>
              <w:t>Yirgan</w:t>
            </w:r>
            <w:proofErr w:type="spellEnd"/>
            <w:r>
              <w:rPr>
                <w:rStyle w:val="normaltextrun"/>
                <w:rFonts w:ascii="Calibri" w:hAnsi="Calibri" w:cs="Calibri"/>
                <w:color w:val="000000"/>
                <w:shd w:val="clear" w:color="auto" w:fill="FFFFFF"/>
              </w:rPr>
              <w:t> to share his body, his corporeal form, and together they will attempt to complete </w:t>
            </w:r>
            <w:proofErr w:type="spellStart"/>
            <w:r>
              <w:rPr>
                <w:rStyle w:val="spellingerror"/>
                <w:rFonts w:ascii="Calibri" w:hAnsi="Calibri" w:cs="Calibri"/>
                <w:color w:val="000000"/>
                <w:shd w:val="clear" w:color="auto" w:fill="FFFFFF"/>
              </w:rPr>
              <w:t>Yirgan’s</w:t>
            </w:r>
            <w:proofErr w:type="spellEnd"/>
            <w:r>
              <w:rPr>
                <w:rStyle w:val="normaltextrun"/>
                <w:rFonts w:ascii="Calibri" w:hAnsi="Calibri" w:cs="Calibri"/>
                <w:color w:val="000000"/>
                <w:shd w:val="clear" w:color="auto" w:fill="FFFFFF"/>
              </w:rPr>
              <w:t> work to bring back </w:t>
            </w:r>
            <w:proofErr w:type="spellStart"/>
            <w:r>
              <w:rPr>
                <w:rStyle w:val="spellingerror"/>
                <w:rFonts w:ascii="Calibri" w:hAnsi="Calibri" w:cs="Calibri"/>
                <w:color w:val="000000"/>
                <w:shd w:val="clear" w:color="auto" w:fill="FFFFFF"/>
              </w:rPr>
              <w:t>Lorgukk</w:t>
            </w:r>
            <w:proofErr w:type="spellEnd"/>
            <w:r>
              <w:rPr>
                <w:rStyle w:val="normaltextrun"/>
                <w:rFonts w:ascii="Calibri" w:hAnsi="Calibri" w:cs="Calibri"/>
                <w:color w:val="000000"/>
                <w:shd w:val="clear" w:color="auto" w:fill="FFFFFF"/>
              </w:rPr>
              <w:t> and his creatures in from the Void</w:t>
            </w:r>
          </w:p>
        </w:tc>
        <w:tc>
          <w:tcPr>
            <w:tcW w:w="2331" w:type="dxa"/>
          </w:tcPr>
          <w:p w14:paraId="4A803208" w14:textId="3CA9DA8E" w:rsidR="007A5A69" w:rsidRDefault="00EC5092" w:rsidP="00EB0BE1">
            <w:r>
              <w:t>pp. 78-80</w:t>
            </w:r>
          </w:p>
        </w:tc>
      </w:tr>
      <w:tr w:rsidR="007A5A69" w14:paraId="25E3B0B3" w14:textId="77777777" w:rsidTr="00EB0BE1">
        <w:tc>
          <w:tcPr>
            <w:tcW w:w="562" w:type="dxa"/>
          </w:tcPr>
          <w:p w14:paraId="76A5AEAB" w14:textId="5E8F45ED" w:rsidR="007A5A69" w:rsidRDefault="00D36D46" w:rsidP="00EB0BE1">
            <w:r>
              <w:t>6</w:t>
            </w:r>
          </w:p>
        </w:tc>
        <w:tc>
          <w:tcPr>
            <w:tcW w:w="4253" w:type="dxa"/>
          </w:tcPr>
          <w:p w14:paraId="4D2AC983" w14:textId="07FBDA99" w:rsidR="007A5A69" w:rsidRDefault="00D36D46" w:rsidP="00EB0BE1">
            <w:r>
              <w:rPr>
                <w:rStyle w:val="normaltextrun"/>
                <w:rFonts w:ascii="Calibri" w:hAnsi="Calibri" w:cs="Calibri"/>
                <w:color w:val="000000"/>
                <w:shd w:val="clear" w:color="auto" w:fill="FFFFFF"/>
              </w:rPr>
              <w:t>How does Astrid come to sit on the throne of </w:t>
            </w:r>
            <w:proofErr w:type="spellStart"/>
            <w:r>
              <w:rPr>
                <w:rStyle w:val="spellingerror"/>
                <w:rFonts w:ascii="Calibri" w:hAnsi="Calibri" w:cs="Calibri"/>
                <w:color w:val="000000"/>
                <w:shd w:val="clear" w:color="auto" w:fill="FFFFFF"/>
              </w:rPr>
              <w:t>Stromgurd</w:t>
            </w:r>
            <w:proofErr w:type="spellEnd"/>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tc>
        <w:tc>
          <w:tcPr>
            <w:tcW w:w="6804" w:type="dxa"/>
          </w:tcPr>
          <w:p w14:paraId="7D8175EF" w14:textId="22FE4764" w:rsidR="007A5A69" w:rsidRDefault="00D36D46" w:rsidP="00EB0BE1">
            <w:r>
              <w:rPr>
                <w:rStyle w:val="normaltextrun"/>
                <w:rFonts w:ascii="Calibri" w:hAnsi="Calibri" w:cs="Calibri"/>
                <w:color w:val="000000"/>
                <w:shd w:val="clear" w:color="auto" w:fill="FFFFFF"/>
              </w:rPr>
              <w:t>After her father, </w:t>
            </w:r>
            <w:proofErr w:type="spellStart"/>
            <w:r>
              <w:rPr>
                <w:rStyle w:val="spellingerror"/>
                <w:rFonts w:ascii="Calibri" w:hAnsi="Calibri" w:cs="Calibri"/>
                <w:color w:val="000000"/>
                <w:shd w:val="clear" w:color="auto" w:fill="FFFFFF"/>
              </w:rPr>
              <w:t>Mirvar</w:t>
            </w:r>
            <w:proofErr w:type="spellEnd"/>
            <w:r>
              <w:rPr>
                <w:rStyle w:val="normaltextrun"/>
                <w:rFonts w:ascii="Calibri" w:hAnsi="Calibri" w:cs="Calibri"/>
                <w:color w:val="000000"/>
                <w:shd w:val="clear" w:color="auto" w:fill="FFFFFF"/>
              </w:rPr>
              <w:t>, the King, is assassinated, the finger and evidence is pointed at Astrid’s brother Eric, who should have taken the crown, as his killer. Astrid is next in line</w:t>
            </w:r>
          </w:p>
        </w:tc>
        <w:tc>
          <w:tcPr>
            <w:tcW w:w="2331" w:type="dxa"/>
          </w:tcPr>
          <w:p w14:paraId="6A965FBC" w14:textId="66A8AD31" w:rsidR="007A5A69" w:rsidRDefault="00D36D46" w:rsidP="00EB0BE1">
            <w:r>
              <w:t>p. 97</w:t>
            </w:r>
          </w:p>
        </w:tc>
      </w:tr>
      <w:tr w:rsidR="007A5A69" w14:paraId="756BB402" w14:textId="77777777" w:rsidTr="00EB0BE1">
        <w:tc>
          <w:tcPr>
            <w:tcW w:w="562" w:type="dxa"/>
          </w:tcPr>
          <w:p w14:paraId="2AFE911B" w14:textId="70090FBB" w:rsidR="007A5A69" w:rsidRDefault="00D36D46" w:rsidP="00EB0BE1">
            <w:r>
              <w:t>7</w:t>
            </w:r>
          </w:p>
        </w:tc>
        <w:tc>
          <w:tcPr>
            <w:tcW w:w="4253" w:type="dxa"/>
          </w:tcPr>
          <w:p w14:paraId="031176A1" w14:textId="05DBB068" w:rsidR="007A5A69" w:rsidRDefault="00D36D46" w:rsidP="00EB0BE1">
            <w:r>
              <w:rPr>
                <w:rStyle w:val="normaltextrun"/>
                <w:rFonts w:ascii="Calibri" w:hAnsi="Calibri" w:cs="Calibri"/>
                <w:color w:val="000000"/>
                <w:shd w:val="clear" w:color="auto" w:fill="FFFFFF"/>
              </w:rPr>
              <w:t>The blade whispers a single word to </w:t>
            </w:r>
            <w:proofErr w:type="spellStart"/>
            <w:r>
              <w:rPr>
                <w:rStyle w:val="normaltextrun"/>
                <w:rFonts w:ascii="Calibri" w:hAnsi="Calibri" w:cs="Calibri"/>
                <w:color w:val="000000"/>
                <w:shd w:val="clear" w:color="auto" w:fill="FFFFFF"/>
              </w:rPr>
              <w:t>Lann</w:t>
            </w:r>
            <w:proofErr w:type="spellEnd"/>
            <w:r>
              <w:rPr>
                <w:rStyle w:val="normaltextrun"/>
                <w:rFonts w:ascii="Calibri" w:hAnsi="Calibri" w:cs="Calibri"/>
                <w:color w:val="000000"/>
                <w:shd w:val="clear" w:color="auto" w:fill="FFFFFF"/>
              </w:rPr>
              <w:t> over and over when he is in </w:t>
            </w:r>
            <w:proofErr w:type="spellStart"/>
            <w:r>
              <w:rPr>
                <w:rStyle w:val="spellingerror"/>
                <w:rFonts w:ascii="Calibri" w:hAnsi="Calibri" w:cs="Calibri"/>
                <w:color w:val="000000"/>
                <w:shd w:val="clear" w:color="auto" w:fill="FFFFFF"/>
              </w:rPr>
              <w:t>Muslvik</w:t>
            </w:r>
            <w:proofErr w:type="spellEnd"/>
            <w:r>
              <w:rPr>
                <w:rStyle w:val="normaltextrun"/>
                <w:rFonts w:ascii="Calibri" w:hAnsi="Calibri" w:cs="Calibri"/>
                <w:color w:val="000000"/>
                <w:shd w:val="clear" w:color="auto" w:fill="FFFFFF"/>
              </w:rPr>
              <w:t>. What is the word and what does it mean?</w:t>
            </w:r>
            <w:r>
              <w:rPr>
                <w:rStyle w:val="eop"/>
                <w:rFonts w:ascii="Calibri" w:hAnsi="Calibri" w:cs="Calibri"/>
                <w:color w:val="000000"/>
                <w:shd w:val="clear" w:color="auto" w:fill="FFFFFF"/>
              </w:rPr>
              <w:t> </w:t>
            </w:r>
          </w:p>
        </w:tc>
        <w:tc>
          <w:tcPr>
            <w:tcW w:w="6804" w:type="dxa"/>
          </w:tcPr>
          <w:p w14:paraId="41C65D49" w14:textId="77777777" w:rsidR="00D36D46" w:rsidRPr="00D36D46" w:rsidRDefault="00D36D46" w:rsidP="00D36D46">
            <w:pPr>
              <w:pStyle w:val="paragraph"/>
              <w:spacing w:before="0" w:beforeAutospacing="0" w:after="0" w:afterAutospacing="0"/>
              <w:textAlignment w:val="baseline"/>
              <w:rPr>
                <w:rFonts w:ascii="Segoe UI" w:hAnsi="Segoe UI" w:cs="Segoe UI"/>
                <w:i/>
                <w:iCs/>
                <w:sz w:val="18"/>
                <w:szCs w:val="18"/>
              </w:rPr>
            </w:pPr>
            <w:r w:rsidRPr="00D36D46">
              <w:rPr>
                <w:rStyle w:val="normaltextrun"/>
                <w:rFonts w:ascii="Calibri" w:hAnsi="Calibri" w:cs="Calibri"/>
                <w:i/>
                <w:iCs/>
              </w:rPr>
              <w:t>Nir-</w:t>
            </w:r>
            <w:proofErr w:type="spellStart"/>
            <w:r w:rsidRPr="00D36D46">
              <w:rPr>
                <w:rStyle w:val="spellingerror"/>
                <w:rFonts w:ascii="Calibri" w:hAnsi="Calibri" w:cs="Calibri"/>
                <w:i/>
                <w:iCs/>
              </w:rPr>
              <w:t>akuu</w:t>
            </w:r>
            <w:proofErr w:type="spellEnd"/>
            <w:r w:rsidRPr="00D36D46">
              <w:rPr>
                <w:rStyle w:val="eop"/>
                <w:rFonts w:ascii="Calibri" w:hAnsi="Calibri" w:cs="Calibri"/>
                <w:i/>
                <w:iCs/>
              </w:rPr>
              <w:t> </w:t>
            </w:r>
          </w:p>
          <w:p w14:paraId="04D79622" w14:textId="77777777" w:rsidR="00D36D46" w:rsidRDefault="00D36D46" w:rsidP="00D36D46">
            <w:pPr>
              <w:pStyle w:val="paragraph"/>
              <w:spacing w:before="0" w:beforeAutospacing="0" w:after="0" w:afterAutospacing="0"/>
              <w:textAlignment w:val="baseline"/>
              <w:rPr>
                <w:rStyle w:val="normaltextrun"/>
                <w:rFonts w:ascii="Calibri" w:hAnsi="Calibri" w:cs="Calibri"/>
              </w:rPr>
            </w:pPr>
          </w:p>
          <w:p w14:paraId="71F582F2" w14:textId="72AD7E6A" w:rsidR="00D36D46" w:rsidRDefault="00D36D46" w:rsidP="00D36D4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Monsters</w:t>
            </w:r>
            <w:r>
              <w:rPr>
                <w:rStyle w:val="eop"/>
                <w:rFonts w:ascii="Calibri" w:hAnsi="Calibri" w:cs="Calibri"/>
              </w:rPr>
              <w:t> </w:t>
            </w:r>
          </w:p>
          <w:p w14:paraId="5000AC58" w14:textId="77777777" w:rsidR="007A5A69" w:rsidRDefault="007A5A69" w:rsidP="00EB0BE1"/>
        </w:tc>
        <w:tc>
          <w:tcPr>
            <w:tcW w:w="2331" w:type="dxa"/>
          </w:tcPr>
          <w:p w14:paraId="44E08C1B" w14:textId="0716E884" w:rsidR="007A5A69" w:rsidRDefault="00D36D46" w:rsidP="00EB0BE1">
            <w:r>
              <w:t>p. 129</w:t>
            </w:r>
          </w:p>
        </w:tc>
      </w:tr>
      <w:tr w:rsidR="007A5A69" w14:paraId="007492B7" w14:textId="77777777" w:rsidTr="00EB0BE1">
        <w:tc>
          <w:tcPr>
            <w:tcW w:w="562" w:type="dxa"/>
          </w:tcPr>
          <w:p w14:paraId="3FE5A684" w14:textId="14E2B9D7" w:rsidR="007A5A69" w:rsidRDefault="00D36D46" w:rsidP="00EB0BE1">
            <w:r>
              <w:t>8</w:t>
            </w:r>
          </w:p>
        </w:tc>
        <w:tc>
          <w:tcPr>
            <w:tcW w:w="4253" w:type="dxa"/>
          </w:tcPr>
          <w:p w14:paraId="6831DE1B" w14:textId="6F5653A9" w:rsidR="007A5A69" w:rsidRDefault="00A213D5" w:rsidP="00EB0BE1">
            <w:r>
              <w:rPr>
                <w:rStyle w:val="normaltextrun"/>
                <w:rFonts w:ascii="Calibri" w:hAnsi="Calibri" w:cs="Calibri"/>
                <w:color w:val="000000"/>
                <w:shd w:val="clear" w:color="auto" w:fill="FFFFFF"/>
              </w:rPr>
              <w:t>What does the phrase </w:t>
            </w:r>
            <w:proofErr w:type="spellStart"/>
            <w:r>
              <w:rPr>
                <w:rStyle w:val="spellingerror"/>
                <w:rFonts w:ascii="Calibri" w:hAnsi="Calibri" w:cs="Calibri"/>
                <w:i/>
                <w:iCs/>
                <w:color w:val="000000"/>
                <w:shd w:val="clear" w:color="auto" w:fill="FFFFFF"/>
              </w:rPr>
              <w:t>Kurum-na</w:t>
            </w:r>
            <w:proofErr w:type="spellEnd"/>
            <w:r>
              <w:rPr>
                <w:rStyle w:val="normaltextrun"/>
                <w:rFonts w:ascii="Calibri" w:hAnsi="Calibri" w:cs="Calibri"/>
                <w:i/>
                <w:iCs/>
                <w:color w:val="000000"/>
                <w:shd w:val="clear" w:color="auto" w:fill="FFFFFF"/>
              </w:rPr>
              <w:t> </w:t>
            </w:r>
            <w:proofErr w:type="spellStart"/>
            <w:r>
              <w:rPr>
                <w:rStyle w:val="spellingerror"/>
                <w:rFonts w:ascii="Calibri" w:hAnsi="Calibri" w:cs="Calibri"/>
                <w:i/>
                <w:iCs/>
                <w:color w:val="000000"/>
                <w:shd w:val="clear" w:color="auto" w:fill="FFFFFF"/>
              </w:rPr>
              <w:t>murt</w:t>
            </w:r>
            <w:proofErr w:type="spellEnd"/>
            <w:r>
              <w:rPr>
                <w:rStyle w:val="normaltextrun"/>
                <w:rFonts w:ascii="Calibri" w:hAnsi="Calibri" w:cs="Calibri"/>
                <w:color w:val="000000"/>
                <w:shd w:val="clear" w:color="auto" w:fill="FFFFFF"/>
              </w:rPr>
              <w:t> mean?</w:t>
            </w:r>
          </w:p>
        </w:tc>
        <w:tc>
          <w:tcPr>
            <w:tcW w:w="6804" w:type="dxa"/>
          </w:tcPr>
          <w:p w14:paraId="5C22AEF0" w14:textId="492E58CA" w:rsidR="007A5A69" w:rsidRPr="00A213D5" w:rsidRDefault="00A213D5" w:rsidP="00EB0BE1">
            <w:pPr>
              <w:rPr>
                <w:i/>
                <w:iCs/>
              </w:rPr>
            </w:pPr>
            <w:r w:rsidRPr="00A213D5">
              <w:rPr>
                <w:i/>
                <w:iCs/>
              </w:rPr>
              <w:t>Death is coming</w:t>
            </w:r>
          </w:p>
        </w:tc>
        <w:tc>
          <w:tcPr>
            <w:tcW w:w="2331" w:type="dxa"/>
          </w:tcPr>
          <w:p w14:paraId="399E1411" w14:textId="24E06363" w:rsidR="007A5A69" w:rsidRDefault="00A213D5" w:rsidP="00EB0BE1">
            <w:r>
              <w:t>p. 178</w:t>
            </w:r>
          </w:p>
        </w:tc>
      </w:tr>
      <w:tr w:rsidR="007A5A69" w14:paraId="33EEF0F5" w14:textId="77777777" w:rsidTr="00EB0BE1">
        <w:tc>
          <w:tcPr>
            <w:tcW w:w="562" w:type="dxa"/>
          </w:tcPr>
          <w:p w14:paraId="132D3559" w14:textId="4F51A2C2" w:rsidR="007A5A69" w:rsidRDefault="00A213D5" w:rsidP="00EB0BE1">
            <w:r>
              <w:t>9</w:t>
            </w:r>
          </w:p>
        </w:tc>
        <w:tc>
          <w:tcPr>
            <w:tcW w:w="4253" w:type="dxa"/>
          </w:tcPr>
          <w:p w14:paraId="48645A05" w14:textId="63BBBD9B" w:rsidR="007A5A69" w:rsidRDefault="00287703" w:rsidP="00EB0BE1">
            <w:r>
              <w:rPr>
                <w:rStyle w:val="normaltextrun"/>
                <w:rFonts w:ascii="Calibri" w:hAnsi="Calibri" w:cs="Calibri"/>
                <w:color w:val="000000"/>
                <w:shd w:val="clear" w:color="auto" w:fill="FFFFFF"/>
              </w:rPr>
              <w:t>Name any two sword fighting techniques mentioned in the novel.</w:t>
            </w:r>
            <w:r>
              <w:rPr>
                <w:rStyle w:val="eop"/>
                <w:rFonts w:ascii="Calibri" w:hAnsi="Calibri" w:cs="Calibri"/>
                <w:color w:val="000000"/>
                <w:shd w:val="clear" w:color="auto" w:fill="FFFFFF"/>
              </w:rPr>
              <w:t> </w:t>
            </w:r>
          </w:p>
        </w:tc>
        <w:tc>
          <w:tcPr>
            <w:tcW w:w="6804" w:type="dxa"/>
          </w:tcPr>
          <w:p w14:paraId="77057922" w14:textId="77777777" w:rsidR="00287703" w:rsidRDefault="00287703" w:rsidP="00287703">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Choose from: </w:t>
            </w:r>
          </w:p>
          <w:p w14:paraId="7C31AEE5" w14:textId="77777777" w:rsidR="00287703" w:rsidRDefault="00287703" w:rsidP="00287703">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w:t>
            </w:r>
            <w:proofErr w:type="spellStart"/>
            <w:r>
              <w:rPr>
                <w:rStyle w:val="spellingerror"/>
                <w:rFonts w:ascii="Calibri" w:hAnsi="Calibri" w:cs="Calibri"/>
                <w:color w:val="000000"/>
                <w:shd w:val="clear" w:color="auto" w:fill="FFFFFF"/>
              </w:rPr>
              <w:t>Ubrfullen</w:t>
            </w:r>
            <w:proofErr w:type="spellEnd"/>
            <w:r>
              <w:rPr>
                <w:rStyle w:val="normaltextrun"/>
                <w:rFonts w:ascii="Calibri" w:hAnsi="Calibri" w:cs="Calibri"/>
                <w:color w:val="000000"/>
                <w:shd w:val="clear" w:color="auto" w:fill="FFFFFF"/>
              </w:rPr>
              <w:t> attack (p. 206)</w:t>
            </w:r>
          </w:p>
          <w:p w14:paraId="04696CFC" w14:textId="77777777" w:rsidR="00287703" w:rsidRDefault="00287703" w:rsidP="00287703">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w:t>
            </w:r>
            <w:proofErr w:type="spellStart"/>
            <w:r>
              <w:rPr>
                <w:rStyle w:val="spellingerror"/>
                <w:rFonts w:ascii="Calibri" w:hAnsi="Calibri" w:cs="Calibri"/>
                <w:color w:val="000000"/>
                <w:shd w:val="clear" w:color="auto" w:fill="FFFFFF"/>
              </w:rPr>
              <w:t>Shiluer</w:t>
            </w:r>
            <w:proofErr w:type="spellEnd"/>
            <w:r>
              <w:rPr>
                <w:rStyle w:val="normaltextrun"/>
                <w:rFonts w:ascii="Calibri" w:hAnsi="Calibri" w:cs="Calibri"/>
                <w:color w:val="000000"/>
                <w:shd w:val="clear" w:color="auto" w:fill="FFFFFF"/>
              </w:rPr>
              <w:t> move (p.206)</w:t>
            </w:r>
          </w:p>
          <w:p w14:paraId="00F02840" w14:textId="77777777" w:rsidR="00287703" w:rsidRDefault="00287703" w:rsidP="00287703">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Iron Door Guard (p.236)</w:t>
            </w:r>
          </w:p>
          <w:p w14:paraId="4CDE4A1E" w14:textId="1844DBDF" w:rsidR="007A5A69" w:rsidRDefault="00287703" w:rsidP="00EB0BE1">
            <w:r>
              <w:rPr>
                <w:rStyle w:val="normaltextrun"/>
                <w:rFonts w:ascii="Calibri" w:hAnsi="Calibri" w:cs="Calibri"/>
                <w:color w:val="000000"/>
                <w:shd w:val="clear" w:color="auto" w:fill="FFFFFF"/>
              </w:rPr>
              <w:t>The Wrath cut (p. 237)</w:t>
            </w:r>
          </w:p>
        </w:tc>
        <w:tc>
          <w:tcPr>
            <w:tcW w:w="2331" w:type="dxa"/>
          </w:tcPr>
          <w:p w14:paraId="4A5E5118" w14:textId="39F2117C" w:rsidR="001829CE" w:rsidRDefault="001829CE" w:rsidP="00EB0BE1">
            <w:r>
              <w:t>Page numbers next to each answer</w:t>
            </w:r>
          </w:p>
          <w:p w14:paraId="5671FC27" w14:textId="77777777" w:rsidR="001829CE" w:rsidRDefault="001829CE" w:rsidP="00EB0BE1"/>
          <w:p w14:paraId="06CE5065" w14:textId="1F59E34E" w:rsidR="007A5A69" w:rsidRDefault="00287703" w:rsidP="00EB0BE1">
            <w:r>
              <w:t>One point for each</w:t>
            </w:r>
          </w:p>
        </w:tc>
      </w:tr>
      <w:tr w:rsidR="007A5A69" w14:paraId="6694AB3B" w14:textId="77777777" w:rsidTr="00EB0BE1">
        <w:tc>
          <w:tcPr>
            <w:tcW w:w="562" w:type="dxa"/>
          </w:tcPr>
          <w:p w14:paraId="709EBEAB" w14:textId="33CFE502" w:rsidR="007A5A69" w:rsidRDefault="00287703" w:rsidP="00EB0BE1">
            <w:r>
              <w:t>10</w:t>
            </w:r>
          </w:p>
        </w:tc>
        <w:tc>
          <w:tcPr>
            <w:tcW w:w="4253" w:type="dxa"/>
          </w:tcPr>
          <w:p w14:paraId="150593E5" w14:textId="27A4B2B4" w:rsidR="007A5A69" w:rsidRDefault="00287703" w:rsidP="00EB0BE1">
            <w:r>
              <w:rPr>
                <w:rStyle w:val="normaltextrun"/>
                <w:rFonts w:ascii="Calibri" w:hAnsi="Calibri" w:cs="Calibri"/>
                <w:color w:val="000000"/>
                <w:shd w:val="clear" w:color="auto" w:fill="FFFFFF"/>
              </w:rPr>
              <w:t>What is the name of the place where </w:t>
            </w:r>
            <w:proofErr w:type="spellStart"/>
            <w:r>
              <w:rPr>
                <w:rStyle w:val="spellingerror"/>
                <w:rFonts w:ascii="Calibri" w:hAnsi="Calibri" w:cs="Calibri"/>
                <w:color w:val="000000"/>
                <w:shd w:val="clear" w:color="auto" w:fill="FFFFFF"/>
              </w:rPr>
              <w:t>Fleya</w:t>
            </w:r>
            <w:proofErr w:type="spellEnd"/>
            <w:r>
              <w:rPr>
                <w:rStyle w:val="normaltextrun"/>
                <w:rFonts w:ascii="Calibri" w:hAnsi="Calibri" w:cs="Calibri"/>
                <w:color w:val="000000"/>
                <w:shd w:val="clear" w:color="auto" w:fill="FFFFFF"/>
              </w:rPr>
              <w:t> asks for Lett’s forgiveness, and what animal does Lett assume?</w:t>
            </w:r>
            <w:r>
              <w:rPr>
                <w:rStyle w:val="eop"/>
                <w:rFonts w:ascii="Calibri" w:hAnsi="Calibri" w:cs="Calibri"/>
                <w:color w:val="000000"/>
                <w:shd w:val="clear" w:color="auto" w:fill="FFFFFF"/>
              </w:rPr>
              <w:t> </w:t>
            </w:r>
          </w:p>
        </w:tc>
        <w:tc>
          <w:tcPr>
            <w:tcW w:w="6804" w:type="dxa"/>
          </w:tcPr>
          <w:p w14:paraId="1EA9C94C" w14:textId="77777777" w:rsidR="00287703" w:rsidRDefault="00287703" w:rsidP="00287703">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Ring of </w:t>
            </w:r>
            <w:proofErr w:type="spellStart"/>
            <w:r>
              <w:rPr>
                <w:rStyle w:val="spellingerror"/>
                <w:rFonts w:ascii="Calibri" w:hAnsi="Calibri" w:cs="Calibri"/>
                <w:color w:val="000000"/>
                <w:shd w:val="clear" w:color="auto" w:fill="FFFFFF"/>
              </w:rPr>
              <w:t>Brogdor</w:t>
            </w:r>
            <w:proofErr w:type="spellEnd"/>
            <w:r>
              <w:rPr>
                <w:rStyle w:val="normaltextrun"/>
                <w:rFonts w:ascii="Calibri" w:hAnsi="Calibri" w:cs="Calibri"/>
                <w:color w:val="000000"/>
                <w:shd w:val="clear" w:color="auto" w:fill="FFFFFF"/>
              </w:rPr>
              <w:t xml:space="preserve">. </w:t>
            </w:r>
          </w:p>
          <w:p w14:paraId="164AE428" w14:textId="521F87CE" w:rsidR="00287703" w:rsidRDefault="00287703" w:rsidP="00287703">
            <w:r>
              <w:rPr>
                <w:rStyle w:val="normaltextrun"/>
                <w:rFonts w:ascii="Calibri" w:hAnsi="Calibri" w:cs="Calibri"/>
                <w:color w:val="000000"/>
                <w:shd w:val="clear" w:color="auto" w:fill="FFFFFF"/>
              </w:rPr>
              <w:t>Lett appears as a crow </w:t>
            </w:r>
          </w:p>
          <w:p w14:paraId="12076FB7" w14:textId="77777777" w:rsidR="007A5A69" w:rsidRDefault="007A5A69" w:rsidP="00EB0BE1"/>
        </w:tc>
        <w:tc>
          <w:tcPr>
            <w:tcW w:w="2331" w:type="dxa"/>
          </w:tcPr>
          <w:p w14:paraId="425589CF" w14:textId="2B0D6536" w:rsidR="007A5A69" w:rsidRDefault="00287703" w:rsidP="00EB0BE1">
            <w:r>
              <w:t>pp. 255-256</w:t>
            </w:r>
          </w:p>
        </w:tc>
      </w:tr>
      <w:tr w:rsidR="007A5A69" w14:paraId="1ADAAB2D" w14:textId="77777777" w:rsidTr="00EB0BE1">
        <w:tc>
          <w:tcPr>
            <w:tcW w:w="562" w:type="dxa"/>
          </w:tcPr>
          <w:p w14:paraId="7079D8E3" w14:textId="1633FB1B" w:rsidR="007A5A69" w:rsidRDefault="00287703" w:rsidP="00EB0BE1">
            <w:r>
              <w:t>11</w:t>
            </w:r>
          </w:p>
        </w:tc>
        <w:tc>
          <w:tcPr>
            <w:tcW w:w="4253" w:type="dxa"/>
          </w:tcPr>
          <w:p w14:paraId="0D82703C" w14:textId="68577371" w:rsidR="007A5A69" w:rsidRDefault="00287703" w:rsidP="00EB0BE1">
            <w:r>
              <w:rPr>
                <w:rStyle w:val="normaltextrun"/>
                <w:rFonts w:ascii="Calibri" w:hAnsi="Calibri" w:cs="Calibri"/>
                <w:color w:val="000000"/>
                <w:shd w:val="clear" w:color="auto" w:fill="FFFFFF"/>
              </w:rPr>
              <w:t>How does the </w:t>
            </w:r>
            <w:proofErr w:type="spellStart"/>
            <w:r>
              <w:rPr>
                <w:rStyle w:val="spellingerror"/>
                <w:rFonts w:ascii="Calibri" w:hAnsi="Calibri" w:cs="Calibri"/>
                <w:color w:val="000000"/>
                <w:shd w:val="clear" w:color="auto" w:fill="FFFFFF"/>
              </w:rPr>
              <w:t>Dreadblade</w:t>
            </w:r>
            <w:proofErr w:type="spellEnd"/>
            <w:r>
              <w:rPr>
                <w:rStyle w:val="normaltextrun"/>
                <w:rFonts w:ascii="Calibri" w:hAnsi="Calibri" w:cs="Calibri"/>
                <w:color w:val="000000"/>
                <w:shd w:val="clear" w:color="auto" w:fill="FFFFFF"/>
              </w:rPr>
              <w:t> bring about swift retribution to both </w:t>
            </w:r>
            <w:proofErr w:type="spellStart"/>
            <w:r>
              <w:rPr>
                <w:rStyle w:val="spellingerror"/>
                <w:rFonts w:ascii="Calibri" w:hAnsi="Calibri" w:cs="Calibri"/>
                <w:color w:val="000000"/>
                <w:shd w:val="clear" w:color="auto" w:fill="FFFFFF"/>
              </w:rPr>
              <w:t>Glaeverssun</w:t>
            </w:r>
            <w:proofErr w:type="spellEnd"/>
            <w:r>
              <w:rPr>
                <w:rStyle w:val="normaltextrun"/>
                <w:rFonts w:ascii="Calibri" w:hAnsi="Calibri" w:cs="Calibri"/>
                <w:color w:val="000000"/>
                <w:shd w:val="clear" w:color="auto" w:fill="FFFFFF"/>
              </w:rPr>
              <w:t> and Queen </w:t>
            </w:r>
            <w:proofErr w:type="spellStart"/>
            <w:r>
              <w:rPr>
                <w:rStyle w:val="spellingerror"/>
                <w:rFonts w:ascii="Calibri" w:hAnsi="Calibri" w:cs="Calibri"/>
                <w:color w:val="000000"/>
                <w:shd w:val="clear" w:color="auto" w:fill="FFFFFF"/>
              </w:rPr>
              <w:t>Favner</w:t>
            </w:r>
            <w:proofErr w:type="spellEnd"/>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tc>
        <w:tc>
          <w:tcPr>
            <w:tcW w:w="6804" w:type="dxa"/>
          </w:tcPr>
          <w:p w14:paraId="1D9FC5A4" w14:textId="77777777" w:rsidR="00287703" w:rsidRDefault="00287703" w:rsidP="002877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It tricks </w:t>
            </w:r>
            <w:proofErr w:type="spellStart"/>
            <w:r>
              <w:rPr>
                <w:rStyle w:val="spellingerror"/>
                <w:rFonts w:ascii="Calibri" w:hAnsi="Calibri" w:cs="Calibri"/>
              </w:rPr>
              <w:t>Glaeverssun</w:t>
            </w:r>
            <w:proofErr w:type="spellEnd"/>
            <w:r>
              <w:rPr>
                <w:rStyle w:val="normaltextrun"/>
                <w:rFonts w:ascii="Calibri" w:hAnsi="Calibri" w:cs="Calibri"/>
              </w:rPr>
              <w:t> into killing the Queen</w:t>
            </w:r>
            <w:r>
              <w:rPr>
                <w:rStyle w:val="eop"/>
                <w:rFonts w:ascii="Calibri" w:hAnsi="Calibri" w:cs="Calibri"/>
              </w:rPr>
              <w:t> </w:t>
            </w:r>
          </w:p>
          <w:p w14:paraId="156DDC2E" w14:textId="77777777" w:rsidR="00287703" w:rsidRDefault="00287703" w:rsidP="002877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He is caught in the act and killed</w:t>
            </w:r>
            <w:r>
              <w:rPr>
                <w:rStyle w:val="eop"/>
                <w:rFonts w:ascii="Calibri" w:hAnsi="Calibri" w:cs="Calibri"/>
              </w:rPr>
              <w:t> </w:t>
            </w:r>
          </w:p>
          <w:p w14:paraId="60185356" w14:textId="77777777" w:rsidR="007A5A69" w:rsidRDefault="007A5A69" w:rsidP="00EB0BE1"/>
        </w:tc>
        <w:tc>
          <w:tcPr>
            <w:tcW w:w="2331" w:type="dxa"/>
          </w:tcPr>
          <w:p w14:paraId="2041E429" w14:textId="288AF2DF" w:rsidR="007A5A69" w:rsidRDefault="00287703" w:rsidP="00EB0BE1">
            <w:r>
              <w:t>pp. 275-276</w:t>
            </w:r>
          </w:p>
        </w:tc>
      </w:tr>
      <w:tr w:rsidR="007A5A69" w14:paraId="11911E74" w14:textId="77777777" w:rsidTr="00EB0BE1">
        <w:tc>
          <w:tcPr>
            <w:tcW w:w="562" w:type="dxa"/>
          </w:tcPr>
          <w:p w14:paraId="51E58C41" w14:textId="50C7D383" w:rsidR="007A5A69" w:rsidRDefault="00287703" w:rsidP="00EB0BE1">
            <w:r>
              <w:t>12</w:t>
            </w:r>
          </w:p>
        </w:tc>
        <w:tc>
          <w:tcPr>
            <w:tcW w:w="4253" w:type="dxa"/>
          </w:tcPr>
          <w:p w14:paraId="6E426836" w14:textId="18D26EB2" w:rsidR="007A5A69" w:rsidRDefault="00287703" w:rsidP="00EB0BE1">
            <w:r>
              <w:rPr>
                <w:rStyle w:val="normaltextrun"/>
                <w:rFonts w:ascii="Calibri" w:hAnsi="Calibri" w:cs="Calibri"/>
                <w:color w:val="000000"/>
                <w:shd w:val="clear" w:color="auto" w:fill="FFFFFF"/>
              </w:rPr>
              <w:t xml:space="preserve">What item does </w:t>
            </w:r>
            <w:proofErr w:type="spellStart"/>
            <w:proofErr w:type="gramStart"/>
            <w:r>
              <w:rPr>
                <w:rStyle w:val="normaltextrun"/>
                <w:rFonts w:ascii="Calibri" w:hAnsi="Calibri" w:cs="Calibri"/>
                <w:color w:val="000000"/>
                <w:shd w:val="clear" w:color="auto" w:fill="FFFFFF"/>
              </w:rPr>
              <w:t>Lann</w:t>
            </w:r>
            <w:proofErr w:type="spellEnd"/>
            <w:proofErr w:type="gramEnd"/>
            <w:r>
              <w:rPr>
                <w:rStyle w:val="normaltextrun"/>
                <w:rFonts w:ascii="Calibri" w:hAnsi="Calibri" w:cs="Calibri"/>
                <w:color w:val="000000"/>
                <w:shd w:val="clear" w:color="auto" w:fill="FFFFFF"/>
              </w:rPr>
              <w:t xml:space="preserve"> and Astrid take because it will help seal the void?</w:t>
            </w:r>
            <w:r>
              <w:rPr>
                <w:rStyle w:val="eop"/>
                <w:rFonts w:ascii="Calibri" w:hAnsi="Calibri" w:cs="Calibri"/>
                <w:color w:val="000000"/>
                <w:shd w:val="clear" w:color="auto" w:fill="FFFFFF"/>
              </w:rPr>
              <w:t> </w:t>
            </w:r>
          </w:p>
        </w:tc>
        <w:tc>
          <w:tcPr>
            <w:tcW w:w="6804" w:type="dxa"/>
          </w:tcPr>
          <w:p w14:paraId="1EA3644B" w14:textId="77777777" w:rsidR="00287703" w:rsidRDefault="00287703" w:rsidP="00287703">
            <w:r>
              <w:rPr>
                <w:rStyle w:val="normaltextrun"/>
                <w:rFonts w:ascii="Calibri" w:hAnsi="Calibri" w:cs="Calibri"/>
                <w:color w:val="000000"/>
                <w:shd w:val="clear" w:color="auto" w:fill="FFFFFF"/>
              </w:rPr>
              <w:t>Part of the </w:t>
            </w:r>
            <w:proofErr w:type="spellStart"/>
            <w:r>
              <w:rPr>
                <w:rStyle w:val="spellingerror"/>
                <w:rFonts w:ascii="Calibri" w:hAnsi="Calibri" w:cs="Calibri"/>
                <w:color w:val="000000"/>
                <w:shd w:val="clear" w:color="auto" w:fill="FFFFFF"/>
              </w:rPr>
              <w:t>asghoul’s</w:t>
            </w:r>
            <w:proofErr w:type="spellEnd"/>
            <w:r>
              <w:rPr>
                <w:rStyle w:val="normaltextrun"/>
                <w:rFonts w:ascii="Calibri" w:hAnsi="Calibri" w:cs="Calibri"/>
                <w:color w:val="000000"/>
                <w:shd w:val="clear" w:color="auto" w:fill="FFFFFF"/>
              </w:rPr>
              <w:t> antler</w:t>
            </w:r>
          </w:p>
          <w:p w14:paraId="04A4CE37" w14:textId="77777777" w:rsidR="007A5A69" w:rsidRDefault="007A5A69" w:rsidP="00EB0BE1"/>
        </w:tc>
        <w:tc>
          <w:tcPr>
            <w:tcW w:w="2331" w:type="dxa"/>
          </w:tcPr>
          <w:p w14:paraId="4187CB5A" w14:textId="2052A416" w:rsidR="007A5A69" w:rsidRDefault="00287703" w:rsidP="00EB0BE1">
            <w:r>
              <w:t>p. 301</w:t>
            </w:r>
          </w:p>
        </w:tc>
      </w:tr>
      <w:tr w:rsidR="007A5A69" w14:paraId="40249AB4" w14:textId="77777777" w:rsidTr="00EB0BE1">
        <w:tc>
          <w:tcPr>
            <w:tcW w:w="562" w:type="dxa"/>
          </w:tcPr>
          <w:p w14:paraId="074A0B0E" w14:textId="0FAB152D" w:rsidR="007A5A69" w:rsidRDefault="00287703" w:rsidP="00EB0BE1">
            <w:r>
              <w:lastRenderedPageBreak/>
              <w:t>13</w:t>
            </w:r>
          </w:p>
        </w:tc>
        <w:tc>
          <w:tcPr>
            <w:tcW w:w="4253" w:type="dxa"/>
          </w:tcPr>
          <w:p w14:paraId="3E96D36E" w14:textId="388A6C23" w:rsidR="007A5A69" w:rsidRDefault="00287703" w:rsidP="00EB0BE1">
            <w:r>
              <w:rPr>
                <w:rStyle w:val="normaltextrun"/>
                <w:rFonts w:ascii="Calibri" w:hAnsi="Calibri" w:cs="Calibri"/>
                <w:color w:val="000000"/>
                <w:shd w:val="clear" w:color="auto" w:fill="FFFFFF"/>
              </w:rPr>
              <w:t>What element does </w:t>
            </w:r>
            <w:proofErr w:type="spellStart"/>
            <w:r>
              <w:rPr>
                <w:rStyle w:val="spellingerror"/>
                <w:rFonts w:ascii="Calibri" w:hAnsi="Calibri" w:cs="Calibri"/>
                <w:color w:val="000000"/>
                <w:shd w:val="clear" w:color="auto" w:fill="FFFFFF"/>
              </w:rPr>
              <w:t>Fleya</w:t>
            </w:r>
            <w:proofErr w:type="spellEnd"/>
            <w:r>
              <w:rPr>
                <w:rStyle w:val="normaltextrun"/>
                <w:rFonts w:ascii="Calibri" w:hAnsi="Calibri" w:cs="Calibri"/>
                <w:color w:val="000000"/>
                <w:shd w:val="clear" w:color="auto" w:fill="FFFFFF"/>
              </w:rPr>
              <w:t xml:space="preserve"> use to try to halt the efforts of </w:t>
            </w:r>
            <w:proofErr w:type="spellStart"/>
            <w:r>
              <w:rPr>
                <w:rStyle w:val="normaltextrun"/>
                <w:rFonts w:ascii="Calibri" w:hAnsi="Calibri" w:cs="Calibri"/>
                <w:color w:val="000000"/>
                <w:shd w:val="clear" w:color="auto" w:fill="FFFFFF"/>
              </w:rPr>
              <w:t>Kelewulf</w:t>
            </w:r>
            <w:proofErr w:type="spellEnd"/>
            <w:r>
              <w:rPr>
                <w:rStyle w:val="normaltextrun"/>
                <w:rFonts w:ascii="Calibri" w:hAnsi="Calibri" w:cs="Calibri"/>
                <w:color w:val="000000"/>
                <w:shd w:val="clear" w:color="auto" w:fill="FFFFFF"/>
              </w:rPr>
              <w:t xml:space="preserve"> and </w:t>
            </w:r>
            <w:proofErr w:type="spellStart"/>
            <w:r>
              <w:rPr>
                <w:rStyle w:val="normaltextrun"/>
                <w:rFonts w:ascii="Calibri" w:hAnsi="Calibri" w:cs="Calibri"/>
                <w:color w:val="000000"/>
                <w:shd w:val="clear" w:color="auto" w:fill="FFFFFF"/>
              </w:rPr>
              <w:t>Yirgan</w:t>
            </w:r>
            <w:proofErr w:type="spellEnd"/>
            <w:r>
              <w:rPr>
                <w:rStyle w:val="normaltextrun"/>
                <w:rFonts w:ascii="Calibri" w:hAnsi="Calibri" w:cs="Calibri"/>
                <w:color w:val="000000"/>
                <w:shd w:val="clear" w:color="auto" w:fill="FFFFFF"/>
              </w:rPr>
              <w:t>?</w:t>
            </w:r>
            <w:r>
              <w:rPr>
                <w:rStyle w:val="spellingerror"/>
                <w:rFonts w:ascii="Calibri" w:hAnsi="Calibri" w:cs="Calibri"/>
                <w:color w:val="000000"/>
                <w:shd w:val="clear" w:color="auto" w:fill="FFFFFF"/>
              </w:rPr>
              <w:t xml:space="preserve"> What</w:t>
            </w:r>
            <w:r>
              <w:rPr>
                <w:rStyle w:val="normaltextrun"/>
                <w:rFonts w:ascii="Calibri" w:hAnsi="Calibri" w:cs="Calibri"/>
                <w:color w:val="000000"/>
                <w:shd w:val="clear" w:color="auto" w:fill="FFFFFF"/>
              </w:rPr>
              <w:t> shape does it inhabit?</w:t>
            </w:r>
            <w:r>
              <w:rPr>
                <w:rStyle w:val="eop"/>
                <w:rFonts w:ascii="Calibri" w:hAnsi="Calibri" w:cs="Calibri"/>
                <w:color w:val="000000"/>
                <w:shd w:val="clear" w:color="auto" w:fill="FFFFFF"/>
              </w:rPr>
              <w:t> </w:t>
            </w:r>
          </w:p>
        </w:tc>
        <w:tc>
          <w:tcPr>
            <w:tcW w:w="6804" w:type="dxa"/>
          </w:tcPr>
          <w:p w14:paraId="3B39F768" w14:textId="70DFC78B" w:rsidR="007A5A69" w:rsidRDefault="00287703" w:rsidP="00EB0BE1">
            <w:r>
              <w:t>Water, which takes the shape of a dragon</w:t>
            </w:r>
          </w:p>
        </w:tc>
        <w:tc>
          <w:tcPr>
            <w:tcW w:w="2331" w:type="dxa"/>
          </w:tcPr>
          <w:p w14:paraId="39D51F75" w14:textId="67934079" w:rsidR="007A5A69" w:rsidRDefault="00287703" w:rsidP="00EB0BE1">
            <w:r>
              <w:t>pp. 308-309</w:t>
            </w:r>
          </w:p>
        </w:tc>
      </w:tr>
      <w:tr w:rsidR="007A5A69" w14:paraId="26EF18D7" w14:textId="77777777" w:rsidTr="00EB0BE1">
        <w:tc>
          <w:tcPr>
            <w:tcW w:w="562" w:type="dxa"/>
          </w:tcPr>
          <w:p w14:paraId="76F417E7" w14:textId="5E193509" w:rsidR="007A5A69" w:rsidRDefault="00204B2B" w:rsidP="00EB0BE1">
            <w:r>
              <w:t>15</w:t>
            </w:r>
          </w:p>
        </w:tc>
        <w:tc>
          <w:tcPr>
            <w:tcW w:w="4253" w:type="dxa"/>
          </w:tcPr>
          <w:p w14:paraId="0D45FA8C" w14:textId="08148678" w:rsidR="007A5A69" w:rsidRDefault="00204B2B" w:rsidP="00EB0BE1">
            <w:r>
              <w:rPr>
                <w:rStyle w:val="normaltextrun"/>
                <w:rFonts w:ascii="Calibri" w:hAnsi="Calibri" w:cs="Calibri"/>
                <w:color w:val="000000"/>
                <w:shd w:val="clear" w:color="auto" w:fill="FFFFFF"/>
              </w:rPr>
              <w:t>What final secret about </w:t>
            </w:r>
            <w:proofErr w:type="spellStart"/>
            <w:r>
              <w:rPr>
                <w:rStyle w:val="normaltextrun"/>
                <w:rFonts w:ascii="Calibri" w:hAnsi="Calibri" w:cs="Calibri"/>
                <w:color w:val="000000"/>
                <w:shd w:val="clear" w:color="auto" w:fill="FFFFFF"/>
              </w:rPr>
              <w:t>Lann’s</w:t>
            </w:r>
            <w:proofErr w:type="spellEnd"/>
            <w:r>
              <w:rPr>
                <w:rStyle w:val="normaltextrun"/>
                <w:rFonts w:ascii="Calibri" w:hAnsi="Calibri" w:cs="Calibri"/>
                <w:color w:val="000000"/>
                <w:shd w:val="clear" w:color="auto" w:fill="FFFFFF"/>
              </w:rPr>
              <w:t> father does </w:t>
            </w:r>
            <w:proofErr w:type="spellStart"/>
            <w:r>
              <w:rPr>
                <w:rStyle w:val="spellingerror"/>
                <w:rFonts w:ascii="Calibri" w:hAnsi="Calibri" w:cs="Calibri"/>
                <w:color w:val="000000"/>
                <w:shd w:val="clear" w:color="auto" w:fill="FFFFFF"/>
              </w:rPr>
              <w:t>Rakur</w:t>
            </w:r>
            <w:proofErr w:type="spellEnd"/>
            <w:r>
              <w:rPr>
                <w:rStyle w:val="normaltextrun"/>
                <w:rFonts w:ascii="Calibri" w:hAnsi="Calibri" w:cs="Calibri"/>
                <w:color w:val="000000"/>
                <w:shd w:val="clear" w:color="auto" w:fill="FFFFFF"/>
              </w:rPr>
              <w:t> reveal before the end of the novel?</w:t>
            </w:r>
            <w:r>
              <w:rPr>
                <w:rStyle w:val="eop"/>
                <w:rFonts w:ascii="Calibri" w:hAnsi="Calibri" w:cs="Calibri"/>
                <w:color w:val="000000"/>
                <w:shd w:val="clear" w:color="auto" w:fill="FFFFFF"/>
              </w:rPr>
              <w:t> </w:t>
            </w:r>
          </w:p>
        </w:tc>
        <w:tc>
          <w:tcPr>
            <w:tcW w:w="6804" w:type="dxa"/>
          </w:tcPr>
          <w:p w14:paraId="50A989A0" w14:textId="2D065979" w:rsidR="007A5A69" w:rsidRDefault="00204B2B" w:rsidP="00EB0BE1">
            <w:r>
              <w:rPr>
                <w:rStyle w:val="normaltextrun"/>
                <w:rFonts w:ascii="Calibri" w:hAnsi="Calibri" w:cs="Calibri"/>
                <w:color w:val="000000"/>
                <w:shd w:val="clear" w:color="auto" w:fill="FFFFFF"/>
              </w:rPr>
              <w:t>He tells </w:t>
            </w:r>
            <w:proofErr w:type="spellStart"/>
            <w:r>
              <w:rPr>
                <w:rStyle w:val="normaltextrun"/>
                <w:rFonts w:ascii="Calibri" w:hAnsi="Calibri" w:cs="Calibri"/>
                <w:color w:val="000000"/>
                <w:shd w:val="clear" w:color="auto" w:fill="FFFFFF"/>
              </w:rPr>
              <w:t>Lann</w:t>
            </w:r>
            <w:proofErr w:type="spellEnd"/>
            <w:r>
              <w:rPr>
                <w:rStyle w:val="normaltextrun"/>
                <w:rFonts w:ascii="Calibri" w:hAnsi="Calibri" w:cs="Calibri"/>
                <w:color w:val="000000"/>
                <w:shd w:val="clear" w:color="auto" w:fill="FFFFFF"/>
              </w:rPr>
              <w:t> his father is </w:t>
            </w:r>
            <w:proofErr w:type="spellStart"/>
            <w:r>
              <w:rPr>
                <w:rStyle w:val="normaltextrun"/>
                <w:rFonts w:ascii="Calibri" w:hAnsi="Calibri" w:cs="Calibri"/>
                <w:color w:val="000000"/>
                <w:shd w:val="clear" w:color="auto" w:fill="FFFFFF"/>
              </w:rPr>
              <w:t>Trogir</w:t>
            </w:r>
            <w:proofErr w:type="spellEnd"/>
            <w:r>
              <w:rPr>
                <w:rStyle w:val="normaltextrun"/>
                <w:rFonts w:ascii="Calibri" w:hAnsi="Calibri" w:cs="Calibri"/>
                <w:color w:val="000000"/>
                <w:shd w:val="clear" w:color="auto" w:fill="FFFFFF"/>
              </w:rPr>
              <w:t> the original wielder of the </w:t>
            </w:r>
            <w:proofErr w:type="spellStart"/>
            <w:r>
              <w:rPr>
                <w:rStyle w:val="spellingerror"/>
                <w:rFonts w:ascii="Calibri" w:hAnsi="Calibri" w:cs="Calibri"/>
                <w:color w:val="000000"/>
                <w:shd w:val="clear" w:color="auto" w:fill="FFFFFF"/>
              </w:rPr>
              <w:t>Dreadblade</w:t>
            </w:r>
            <w:proofErr w:type="spellEnd"/>
            <w:r>
              <w:rPr>
                <w:rStyle w:val="spellingerror"/>
                <w:rFonts w:ascii="Calibri" w:hAnsi="Calibri" w:cs="Calibri"/>
                <w:color w:val="000000"/>
                <w:shd w:val="clear" w:color="auto" w:fill="FFFFFF"/>
              </w:rPr>
              <w:t>.</w:t>
            </w:r>
          </w:p>
        </w:tc>
        <w:tc>
          <w:tcPr>
            <w:tcW w:w="2331" w:type="dxa"/>
          </w:tcPr>
          <w:p w14:paraId="1311A4E1" w14:textId="5E560DC6" w:rsidR="007A5A69" w:rsidRDefault="00204B2B" w:rsidP="00EB0BE1">
            <w:r>
              <w:t>p. 331</w:t>
            </w:r>
          </w:p>
        </w:tc>
      </w:tr>
    </w:tbl>
    <w:p w14:paraId="320D300E" w14:textId="77777777" w:rsidR="007A5A69" w:rsidRDefault="007A5A69"/>
    <w:sectPr w:rsidR="007A5A69" w:rsidSect="007A5A6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69"/>
    <w:rsid w:val="001829CE"/>
    <w:rsid w:val="001C19CD"/>
    <w:rsid w:val="00204B2B"/>
    <w:rsid w:val="00287703"/>
    <w:rsid w:val="002B2AFB"/>
    <w:rsid w:val="003442E7"/>
    <w:rsid w:val="003650BD"/>
    <w:rsid w:val="0038518A"/>
    <w:rsid w:val="003E303B"/>
    <w:rsid w:val="007A5A69"/>
    <w:rsid w:val="008815D9"/>
    <w:rsid w:val="008E050C"/>
    <w:rsid w:val="00963FF1"/>
    <w:rsid w:val="009E7299"/>
    <w:rsid w:val="00A213D5"/>
    <w:rsid w:val="00BE58A3"/>
    <w:rsid w:val="00C26F18"/>
    <w:rsid w:val="00D36D46"/>
    <w:rsid w:val="00EC5092"/>
    <w:rsid w:val="00F64D9E"/>
    <w:rsid w:val="00FB77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5C429B0"/>
  <w15:chartTrackingRefBased/>
  <w15:docId w15:val="{98B10F6F-ECF0-4141-ADB4-1D8E4818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815D9"/>
  </w:style>
  <w:style w:type="character" w:customStyle="1" w:styleId="eop">
    <w:name w:val="eop"/>
    <w:basedOn w:val="DefaultParagraphFont"/>
    <w:rsid w:val="008815D9"/>
  </w:style>
  <w:style w:type="paragraph" w:customStyle="1" w:styleId="paragraph">
    <w:name w:val="paragraph"/>
    <w:basedOn w:val="Normal"/>
    <w:rsid w:val="008815D9"/>
    <w:pPr>
      <w:spacing w:before="100" w:beforeAutospacing="1" w:after="100" w:afterAutospacing="1"/>
    </w:pPr>
    <w:rPr>
      <w:rFonts w:ascii="Times New Roman" w:eastAsia="Times New Roman" w:hAnsi="Times New Roman" w:cs="Times New Roman"/>
      <w:lang w:eastAsia="en-GB"/>
    </w:rPr>
  </w:style>
  <w:style w:type="character" w:customStyle="1" w:styleId="spellingerror">
    <w:name w:val="spellingerror"/>
    <w:basedOn w:val="DefaultParagraphFont"/>
    <w:rsid w:val="00881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37236">
      <w:bodyDiv w:val="1"/>
      <w:marLeft w:val="0"/>
      <w:marRight w:val="0"/>
      <w:marTop w:val="0"/>
      <w:marBottom w:val="0"/>
      <w:divBdr>
        <w:top w:val="none" w:sz="0" w:space="0" w:color="auto"/>
        <w:left w:val="none" w:sz="0" w:space="0" w:color="auto"/>
        <w:bottom w:val="none" w:sz="0" w:space="0" w:color="auto"/>
        <w:right w:val="none" w:sz="0" w:space="0" w:color="auto"/>
      </w:divBdr>
    </w:div>
    <w:div w:id="156965388">
      <w:bodyDiv w:val="1"/>
      <w:marLeft w:val="0"/>
      <w:marRight w:val="0"/>
      <w:marTop w:val="0"/>
      <w:marBottom w:val="0"/>
      <w:divBdr>
        <w:top w:val="none" w:sz="0" w:space="0" w:color="auto"/>
        <w:left w:val="none" w:sz="0" w:space="0" w:color="auto"/>
        <w:bottom w:val="none" w:sz="0" w:space="0" w:color="auto"/>
        <w:right w:val="none" w:sz="0" w:space="0" w:color="auto"/>
      </w:divBdr>
    </w:div>
    <w:div w:id="157428986">
      <w:bodyDiv w:val="1"/>
      <w:marLeft w:val="0"/>
      <w:marRight w:val="0"/>
      <w:marTop w:val="0"/>
      <w:marBottom w:val="0"/>
      <w:divBdr>
        <w:top w:val="none" w:sz="0" w:space="0" w:color="auto"/>
        <w:left w:val="none" w:sz="0" w:space="0" w:color="auto"/>
        <w:bottom w:val="none" w:sz="0" w:space="0" w:color="auto"/>
        <w:right w:val="none" w:sz="0" w:space="0" w:color="auto"/>
      </w:divBdr>
    </w:div>
    <w:div w:id="199755174">
      <w:bodyDiv w:val="1"/>
      <w:marLeft w:val="0"/>
      <w:marRight w:val="0"/>
      <w:marTop w:val="0"/>
      <w:marBottom w:val="0"/>
      <w:divBdr>
        <w:top w:val="none" w:sz="0" w:space="0" w:color="auto"/>
        <w:left w:val="none" w:sz="0" w:space="0" w:color="auto"/>
        <w:bottom w:val="none" w:sz="0" w:space="0" w:color="auto"/>
        <w:right w:val="none" w:sz="0" w:space="0" w:color="auto"/>
      </w:divBdr>
    </w:div>
    <w:div w:id="299846974">
      <w:bodyDiv w:val="1"/>
      <w:marLeft w:val="0"/>
      <w:marRight w:val="0"/>
      <w:marTop w:val="0"/>
      <w:marBottom w:val="0"/>
      <w:divBdr>
        <w:top w:val="none" w:sz="0" w:space="0" w:color="auto"/>
        <w:left w:val="none" w:sz="0" w:space="0" w:color="auto"/>
        <w:bottom w:val="none" w:sz="0" w:space="0" w:color="auto"/>
        <w:right w:val="none" w:sz="0" w:space="0" w:color="auto"/>
      </w:divBdr>
    </w:div>
    <w:div w:id="388502202">
      <w:bodyDiv w:val="1"/>
      <w:marLeft w:val="0"/>
      <w:marRight w:val="0"/>
      <w:marTop w:val="0"/>
      <w:marBottom w:val="0"/>
      <w:divBdr>
        <w:top w:val="none" w:sz="0" w:space="0" w:color="auto"/>
        <w:left w:val="none" w:sz="0" w:space="0" w:color="auto"/>
        <w:bottom w:val="none" w:sz="0" w:space="0" w:color="auto"/>
        <w:right w:val="none" w:sz="0" w:space="0" w:color="auto"/>
      </w:divBdr>
    </w:div>
    <w:div w:id="478881170">
      <w:bodyDiv w:val="1"/>
      <w:marLeft w:val="0"/>
      <w:marRight w:val="0"/>
      <w:marTop w:val="0"/>
      <w:marBottom w:val="0"/>
      <w:divBdr>
        <w:top w:val="none" w:sz="0" w:space="0" w:color="auto"/>
        <w:left w:val="none" w:sz="0" w:space="0" w:color="auto"/>
        <w:bottom w:val="none" w:sz="0" w:space="0" w:color="auto"/>
        <w:right w:val="none" w:sz="0" w:space="0" w:color="auto"/>
      </w:divBdr>
    </w:div>
    <w:div w:id="491262704">
      <w:bodyDiv w:val="1"/>
      <w:marLeft w:val="0"/>
      <w:marRight w:val="0"/>
      <w:marTop w:val="0"/>
      <w:marBottom w:val="0"/>
      <w:divBdr>
        <w:top w:val="none" w:sz="0" w:space="0" w:color="auto"/>
        <w:left w:val="none" w:sz="0" w:space="0" w:color="auto"/>
        <w:bottom w:val="none" w:sz="0" w:space="0" w:color="auto"/>
        <w:right w:val="none" w:sz="0" w:space="0" w:color="auto"/>
      </w:divBdr>
    </w:div>
    <w:div w:id="529222448">
      <w:bodyDiv w:val="1"/>
      <w:marLeft w:val="0"/>
      <w:marRight w:val="0"/>
      <w:marTop w:val="0"/>
      <w:marBottom w:val="0"/>
      <w:divBdr>
        <w:top w:val="none" w:sz="0" w:space="0" w:color="auto"/>
        <w:left w:val="none" w:sz="0" w:space="0" w:color="auto"/>
        <w:bottom w:val="none" w:sz="0" w:space="0" w:color="auto"/>
        <w:right w:val="none" w:sz="0" w:space="0" w:color="auto"/>
      </w:divBdr>
    </w:div>
    <w:div w:id="610630956">
      <w:bodyDiv w:val="1"/>
      <w:marLeft w:val="0"/>
      <w:marRight w:val="0"/>
      <w:marTop w:val="0"/>
      <w:marBottom w:val="0"/>
      <w:divBdr>
        <w:top w:val="none" w:sz="0" w:space="0" w:color="auto"/>
        <w:left w:val="none" w:sz="0" w:space="0" w:color="auto"/>
        <w:bottom w:val="none" w:sz="0" w:space="0" w:color="auto"/>
        <w:right w:val="none" w:sz="0" w:space="0" w:color="auto"/>
      </w:divBdr>
    </w:div>
    <w:div w:id="719592697">
      <w:bodyDiv w:val="1"/>
      <w:marLeft w:val="0"/>
      <w:marRight w:val="0"/>
      <w:marTop w:val="0"/>
      <w:marBottom w:val="0"/>
      <w:divBdr>
        <w:top w:val="none" w:sz="0" w:space="0" w:color="auto"/>
        <w:left w:val="none" w:sz="0" w:space="0" w:color="auto"/>
        <w:bottom w:val="none" w:sz="0" w:space="0" w:color="auto"/>
        <w:right w:val="none" w:sz="0" w:space="0" w:color="auto"/>
      </w:divBdr>
    </w:div>
    <w:div w:id="845941271">
      <w:bodyDiv w:val="1"/>
      <w:marLeft w:val="0"/>
      <w:marRight w:val="0"/>
      <w:marTop w:val="0"/>
      <w:marBottom w:val="0"/>
      <w:divBdr>
        <w:top w:val="none" w:sz="0" w:space="0" w:color="auto"/>
        <w:left w:val="none" w:sz="0" w:space="0" w:color="auto"/>
        <w:bottom w:val="none" w:sz="0" w:space="0" w:color="auto"/>
        <w:right w:val="none" w:sz="0" w:space="0" w:color="auto"/>
      </w:divBdr>
    </w:div>
    <w:div w:id="1116296556">
      <w:bodyDiv w:val="1"/>
      <w:marLeft w:val="0"/>
      <w:marRight w:val="0"/>
      <w:marTop w:val="0"/>
      <w:marBottom w:val="0"/>
      <w:divBdr>
        <w:top w:val="none" w:sz="0" w:space="0" w:color="auto"/>
        <w:left w:val="none" w:sz="0" w:space="0" w:color="auto"/>
        <w:bottom w:val="none" w:sz="0" w:space="0" w:color="auto"/>
        <w:right w:val="none" w:sz="0" w:space="0" w:color="auto"/>
      </w:divBdr>
    </w:div>
    <w:div w:id="1222717415">
      <w:bodyDiv w:val="1"/>
      <w:marLeft w:val="0"/>
      <w:marRight w:val="0"/>
      <w:marTop w:val="0"/>
      <w:marBottom w:val="0"/>
      <w:divBdr>
        <w:top w:val="none" w:sz="0" w:space="0" w:color="auto"/>
        <w:left w:val="none" w:sz="0" w:space="0" w:color="auto"/>
        <w:bottom w:val="none" w:sz="0" w:space="0" w:color="auto"/>
        <w:right w:val="none" w:sz="0" w:space="0" w:color="auto"/>
      </w:divBdr>
      <w:divsChild>
        <w:div w:id="1466121650">
          <w:marLeft w:val="0"/>
          <w:marRight w:val="0"/>
          <w:marTop w:val="0"/>
          <w:marBottom w:val="0"/>
          <w:divBdr>
            <w:top w:val="none" w:sz="0" w:space="0" w:color="auto"/>
            <w:left w:val="none" w:sz="0" w:space="0" w:color="auto"/>
            <w:bottom w:val="none" w:sz="0" w:space="0" w:color="auto"/>
            <w:right w:val="none" w:sz="0" w:space="0" w:color="auto"/>
          </w:divBdr>
        </w:div>
        <w:div w:id="1693996263">
          <w:marLeft w:val="0"/>
          <w:marRight w:val="0"/>
          <w:marTop w:val="0"/>
          <w:marBottom w:val="0"/>
          <w:divBdr>
            <w:top w:val="none" w:sz="0" w:space="0" w:color="auto"/>
            <w:left w:val="none" w:sz="0" w:space="0" w:color="auto"/>
            <w:bottom w:val="none" w:sz="0" w:space="0" w:color="auto"/>
            <w:right w:val="none" w:sz="0" w:space="0" w:color="auto"/>
          </w:divBdr>
        </w:div>
        <w:div w:id="856968621">
          <w:marLeft w:val="0"/>
          <w:marRight w:val="0"/>
          <w:marTop w:val="0"/>
          <w:marBottom w:val="0"/>
          <w:divBdr>
            <w:top w:val="none" w:sz="0" w:space="0" w:color="auto"/>
            <w:left w:val="none" w:sz="0" w:space="0" w:color="auto"/>
            <w:bottom w:val="none" w:sz="0" w:space="0" w:color="auto"/>
            <w:right w:val="none" w:sz="0" w:space="0" w:color="auto"/>
          </w:divBdr>
        </w:div>
        <w:div w:id="232086610">
          <w:marLeft w:val="0"/>
          <w:marRight w:val="0"/>
          <w:marTop w:val="0"/>
          <w:marBottom w:val="0"/>
          <w:divBdr>
            <w:top w:val="none" w:sz="0" w:space="0" w:color="auto"/>
            <w:left w:val="none" w:sz="0" w:space="0" w:color="auto"/>
            <w:bottom w:val="none" w:sz="0" w:space="0" w:color="auto"/>
            <w:right w:val="none" w:sz="0" w:space="0" w:color="auto"/>
          </w:divBdr>
        </w:div>
      </w:divsChild>
    </w:div>
    <w:div w:id="1234661630">
      <w:bodyDiv w:val="1"/>
      <w:marLeft w:val="0"/>
      <w:marRight w:val="0"/>
      <w:marTop w:val="0"/>
      <w:marBottom w:val="0"/>
      <w:divBdr>
        <w:top w:val="none" w:sz="0" w:space="0" w:color="auto"/>
        <w:left w:val="none" w:sz="0" w:space="0" w:color="auto"/>
        <w:bottom w:val="none" w:sz="0" w:space="0" w:color="auto"/>
        <w:right w:val="none" w:sz="0" w:space="0" w:color="auto"/>
      </w:divBdr>
    </w:div>
    <w:div w:id="1248926347">
      <w:bodyDiv w:val="1"/>
      <w:marLeft w:val="0"/>
      <w:marRight w:val="0"/>
      <w:marTop w:val="0"/>
      <w:marBottom w:val="0"/>
      <w:divBdr>
        <w:top w:val="none" w:sz="0" w:space="0" w:color="auto"/>
        <w:left w:val="none" w:sz="0" w:space="0" w:color="auto"/>
        <w:bottom w:val="none" w:sz="0" w:space="0" w:color="auto"/>
        <w:right w:val="none" w:sz="0" w:space="0" w:color="auto"/>
      </w:divBdr>
    </w:div>
    <w:div w:id="1305160759">
      <w:bodyDiv w:val="1"/>
      <w:marLeft w:val="0"/>
      <w:marRight w:val="0"/>
      <w:marTop w:val="0"/>
      <w:marBottom w:val="0"/>
      <w:divBdr>
        <w:top w:val="none" w:sz="0" w:space="0" w:color="auto"/>
        <w:left w:val="none" w:sz="0" w:space="0" w:color="auto"/>
        <w:bottom w:val="none" w:sz="0" w:space="0" w:color="auto"/>
        <w:right w:val="none" w:sz="0" w:space="0" w:color="auto"/>
      </w:divBdr>
    </w:div>
    <w:div w:id="1393196588">
      <w:bodyDiv w:val="1"/>
      <w:marLeft w:val="0"/>
      <w:marRight w:val="0"/>
      <w:marTop w:val="0"/>
      <w:marBottom w:val="0"/>
      <w:divBdr>
        <w:top w:val="none" w:sz="0" w:space="0" w:color="auto"/>
        <w:left w:val="none" w:sz="0" w:space="0" w:color="auto"/>
        <w:bottom w:val="none" w:sz="0" w:space="0" w:color="auto"/>
        <w:right w:val="none" w:sz="0" w:space="0" w:color="auto"/>
      </w:divBdr>
      <w:divsChild>
        <w:div w:id="926572831">
          <w:marLeft w:val="0"/>
          <w:marRight w:val="0"/>
          <w:marTop w:val="0"/>
          <w:marBottom w:val="0"/>
          <w:divBdr>
            <w:top w:val="none" w:sz="0" w:space="0" w:color="auto"/>
            <w:left w:val="none" w:sz="0" w:space="0" w:color="auto"/>
            <w:bottom w:val="none" w:sz="0" w:space="0" w:color="auto"/>
            <w:right w:val="none" w:sz="0" w:space="0" w:color="auto"/>
          </w:divBdr>
        </w:div>
        <w:div w:id="391856888">
          <w:marLeft w:val="0"/>
          <w:marRight w:val="0"/>
          <w:marTop w:val="0"/>
          <w:marBottom w:val="0"/>
          <w:divBdr>
            <w:top w:val="none" w:sz="0" w:space="0" w:color="auto"/>
            <w:left w:val="none" w:sz="0" w:space="0" w:color="auto"/>
            <w:bottom w:val="none" w:sz="0" w:space="0" w:color="auto"/>
            <w:right w:val="none" w:sz="0" w:space="0" w:color="auto"/>
          </w:divBdr>
        </w:div>
      </w:divsChild>
    </w:div>
    <w:div w:id="1444302078">
      <w:bodyDiv w:val="1"/>
      <w:marLeft w:val="0"/>
      <w:marRight w:val="0"/>
      <w:marTop w:val="0"/>
      <w:marBottom w:val="0"/>
      <w:divBdr>
        <w:top w:val="none" w:sz="0" w:space="0" w:color="auto"/>
        <w:left w:val="none" w:sz="0" w:space="0" w:color="auto"/>
        <w:bottom w:val="none" w:sz="0" w:space="0" w:color="auto"/>
        <w:right w:val="none" w:sz="0" w:space="0" w:color="auto"/>
      </w:divBdr>
    </w:div>
    <w:div w:id="1445075203">
      <w:bodyDiv w:val="1"/>
      <w:marLeft w:val="0"/>
      <w:marRight w:val="0"/>
      <w:marTop w:val="0"/>
      <w:marBottom w:val="0"/>
      <w:divBdr>
        <w:top w:val="none" w:sz="0" w:space="0" w:color="auto"/>
        <w:left w:val="none" w:sz="0" w:space="0" w:color="auto"/>
        <w:bottom w:val="none" w:sz="0" w:space="0" w:color="auto"/>
        <w:right w:val="none" w:sz="0" w:space="0" w:color="auto"/>
      </w:divBdr>
      <w:divsChild>
        <w:div w:id="2061708505">
          <w:marLeft w:val="0"/>
          <w:marRight w:val="0"/>
          <w:marTop w:val="0"/>
          <w:marBottom w:val="0"/>
          <w:divBdr>
            <w:top w:val="none" w:sz="0" w:space="0" w:color="auto"/>
            <w:left w:val="none" w:sz="0" w:space="0" w:color="auto"/>
            <w:bottom w:val="none" w:sz="0" w:space="0" w:color="auto"/>
            <w:right w:val="none" w:sz="0" w:space="0" w:color="auto"/>
          </w:divBdr>
        </w:div>
        <w:div w:id="634262058">
          <w:marLeft w:val="0"/>
          <w:marRight w:val="0"/>
          <w:marTop w:val="0"/>
          <w:marBottom w:val="0"/>
          <w:divBdr>
            <w:top w:val="none" w:sz="0" w:space="0" w:color="auto"/>
            <w:left w:val="none" w:sz="0" w:space="0" w:color="auto"/>
            <w:bottom w:val="none" w:sz="0" w:space="0" w:color="auto"/>
            <w:right w:val="none" w:sz="0" w:space="0" w:color="auto"/>
          </w:divBdr>
        </w:div>
      </w:divsChild>
    </w:div>
    <w:div w:id="1473014644">
      <w:bodyDiv w:val="1"/>
      <w:marLeft w:val="0"/>
      <w:marRight w:val="0"/>
      <w:marTop w:val="0"/>
      <w:marBottom w:val="0"/>
      <w:divBdr>
        <w:top w:val="none" w:sz="0" w:space="0" w:color="auto"/>
        <w:left w:val="none" w:sz="0" w:space="0" w:color="auto"/>
        <w:bottom w:val="none" w:sz="0" w:space="0" w:color="auto"/>
        <w:right w:val="none" w:sz="0" w:space="0" w:color="auto"/>
      </w:divBdr>
    </w:div>
    <w:div w:id="1508982119">
      <w:bodyDiv w:val="1"/>
      <w:marLeft w:val="0"/>
      <w:marRight w:val="0"/>
      <w:marTop w:val="0"/>
      <w:marBottom w:val="0"/>
      <w:divBdr>
        <w:top w:val="none" w:sz="0" w:space="0" w:color="auto"/>
        <w:left w:val="none" w:sz="0" w:space="0" w:color="auto"/>
        <w:bottom w:val="none" w:sz="0" w:space="0" w:color="auto"/>
        <w:right w:val="none" w:sz="0" w:space="0" w:color="auto"/>
      </w:divBdr>
    </w:div>
    <w:div w:id="1572041980">
      <w:bodyDiv w:val="1"/>
      <w:marLeft w:val="0"/>
      <w:marRight w:val="0"/>
      <w:marTop w:val="0"/>
      <w:marBottom w:val="0"/>
      <w:divBdr>
        <w:top w:val="none" w:sz="0" w:space="0" w:color="auto"/>
        <w:left w:val="none" w:sz="0" w:space="0" w:color="auto"/>
        <w:bottom w:val="none" w:sz="0" w:space="0" w:color="auto"/>
        <w:right w:val="none" w:sz="0" w:space="0" w:color="auto"/>
      </w:divBdr>
      <w:divsChild>
        <w:div w:id="1462453716">
          <w:marLeft w:val="0"/>
          <w:marRight w:val="0"/>
          <w:marTop w:val="0"/>
          <w:marBottom w:val="0"/>
          <w:divBdr>
            <w:top w:val="none" w:sz="0" w:space="0" w:color="auto"/>
            <w:left w:val="none" w:sz="0" w:space="0" w:color="auto"/>
            <w:bottom w:val="none" w:sz="0" w:space="0" w:color="auto"/>
            <w:right w:val="none" w:sz="0" w:space="0" w:color="auto"/>
          </w:divBdr>
        </w:div>
        <w:div w:id="1976175438">
          <w:marLeft w:val="0"/>
          <w:marRight w:val="0"/>
          <w:marTop w:val="0"/>
          <w:marBottom w:val="0"/>
          <w:divBdr>
            <w:top w:val="none" w:sz="0" w:space="0" w:color="auto"/>
            <w:left w:val="none" w:sz="0" w:space="0" w:color="auto"/>
            <w:bottom w:val="none" w:sz="0" w:space="0" w:color="auto"/>
            <w:right w:val="none" w:sz="0" w:space="0" w:color="auto"/>
          </w:divBdr>
        </w:div>
        <w:div w:id="926690566">
          <w:marLeft w:val="0"/>
          <w:marRight w:val="0"/>
          <w:marTop w:val="0"/>
          <w:marBottom w:val="0"/>
          <w:divBdr>
            <w:top w:val="none" w:sz="0" w:space="0" w:color="auto"/>
            <w:left w:val="none" w:sz="0" w:space="0" w:color="auto"/>
            <w:bottom w:val="none" w:sz="0" w:space="0" w:color="auto"/>
            <w:right w:val="none" w:sz="0" w:space="0" w:color="auto"/>
          </w:divBdr>
        </w:div>
        <w:div w:id="1536426866">
          <w:marLeft w:val="0"/>
          <w:marRight w:val="0"/>
          <w:marTop w:val="0"/>
          <w:marBottom w:val="0"/>
          <w:divBdr>
            <w:top w:val="none" w:sz="0" w:space="0" w:color="auto"/>
            <w:left w:val="none" w:sz="0" w:space="0" w:color="auto"/>
            <w:bottom w:val="none" w:sz="0" w:space="0" w:color="auto"/>
            <w:right w:val="none" w:sz="0" w:space="0" w:color="auto"/>
          </w:divBdr>
        </w:div>
        <w:div w:id="1154881783">
          <w:marLeft w:val="0"/>
          <w:marRight w:val="0"/>
          <w:marTop w:val="0"/>
          <w:marBottom w:val="0"/>
          <w:divBdr>
            <w:top w:val="none" w:sz="0" w:space="0" w:color="auto"/>
            <w:left w:val="none" w:sz="0" w:space="0" w:color="auto"/>
            <w:bottom w:val="none" w:sz="0" w:space="0" w:color="auto"/>
            <w:right w:val="none" w:sz="0" w:space="0" w:color="auto"/>
          </w:divBdr>
        </w:div>
      </w:divsChild>
    </w:div>
    <w:div w:id="1814061252">
      <w:bodyDiv w:val="1"/>
      <w:marLeft w:val="0"/>
      <w:marRight w:val="0"/>
      <w:marTop w:val="0"/>
      <w:marBottom w:val="0"/>
      <w:divBdr>
        <w:top w:val="none" w:sz="0" w:space="0" w:color="auto"/>
        <w:left w:val="none" w:sz="0" w:space="0" w:color="auto"/>
        <w:bottom w:val="none" w:sz="0" w:space="0" w:color="auto"/>
        <w:right w:val="none" w:sz="0" w:space="0" w:color="auto"/>
      </w:divBdr>
    </w:div>
    <w:div w:id="2031375348">
      <w:bodyDiv w:val="1"/>
      <w:marLeft w:val="0"/>
      <w:marRight w:val="0"/>
      <w:marTop w:val="0"/>
      <w:marBottom w:val="0"/>
      <w:divBdr>
        <w:top w:val="none" w:sz="0" w:space="0" w:color="auto"/>
        <w:left w:val="none" w:sz="0" w:space="0" w:color="auto"/>
        <w:bottom w:val="none" w:sz="0" w:space="0" w:color="auto"/>
        <w:right w:val="none" w:sz="0" w:space="0" w:color="auto"/>
      </w:divBdr>
    </w:div>
    <w:div w:id="2033795179">
      <w:bodyDiv w:val="1"/>
      <w:marLeft w:val="0"/>
      <w:marRight w:val="0"/>
      <w:marTop w:val="0"/>
      <w:marBottom w:val="0"/>
      <w:divBdr>
        <w:top w:val="none" w:sz="0" w:space="0" w:color="auto"/>
        <w:left w:val="none" w:sz="0" w:space="0" w:color="auto"/>
        <w:bottom w:val="none" w:sz="0" w:space="0" w:color="auto"/>
        <w:right w:val="none" w:sz="0" w:space="0" w:color="auto"/>
      </w:divBdr>
    </w:div>
    <w:div w:id="2042121438">
      <w:bodyDiv w:val="1"/>
      <w:marLeft w:val="0"/>
      <w:marRight w:val="0"/>
      <w:marTop w:val="0"/>
      <w:marBottom w:val="0"/>
      <w:divBdr>
        <w:top w:val="none" w:sz="0" w:space="0" w:color="auto"/>
        <w:left w:val="none" w:sz="0" w:space="0" w:color="auto"/>
        <w:bottom w:val="none" w:sz="0" w:space="0" w:color="auto"/>
        <w:right w:val="none" w:sz="0" w:space="0" w:color="auto"/>
      </w:divBdr>
    </w:div>
    <w:div w:id="210641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Buckley</dc:creator>
  <cp:keywords/>
  <dc:description/>
  <cp:lastModifiedBy>Patricia Buckley</cp:lastModifiedBy>
  <cp:revision>14</cp:revision>
  <dcterms:created xsi:type="dcterms:W3CDTF">2021-05-05T01:04:00Z</dcterms:created>
  <dcterms:modified xsi:type="dcterms:W3CDTF">2021-05-09T00:32:00Z</dcterms:modified>
</cp:coreProperties>
</file>